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3D46A" w14:textId="7259C541" w:rsidR="00BE224F" w:rsidRPr="00B84E0F" w:rsidRDefault="005D6947" w:rsidP="005D6947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bookmarkStart w:id="0" w:name="_Toc249341388"/>
      <w:r w:rsidRPr="00B84E0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บริษัท</w:t>
      </w:r>
      <w:r w:rsidRPr="00B84E0F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  <w:r w:rsidRPr="00B84E0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อิทธิฤทธิ์</w:t>
      </w:r>
      <w:r w:rsidRPr="00B84E0F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  <w:r w:rsidRPr="00B84E0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ไนซ์</w:t>
      </w:r>
      <w:r w:rsidRPr="00B84E0F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  <w:r w:rsidRPr="00B84E0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คอร์ปอเรชั่น</w:t>
      </w:r>
      <w:r w:rsidRPr="00B84E0F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  <w:r w:rsidRPr="00B84E0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จำกัด</w:t>
      </w:r>
      <w:r w:rsidRPr="00B84E0F">
        <w:rPr>
          <w:rFonts w:ascii="Browallia New" w:hAnsi="Browallia New" w:cs="Browallia New"/>
          <w:b/>
          <w:bCs/>
          <w:sz w:val="28"/>
          <w:szCs w:val="28"/>
          <w:cs/>
        </w:rPr>
        <w:t xml:space="preserve"> (</w:t>
      </w:r>
      <w:r w:rsidRPr="00B84E0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มหาชน</w:t>
      </w:r>
      <w:r w:rsidRPr="00B84E0F">
        <w:rPr>
          <w:rFonts w:ascii="Browallia New" w:hAnsi="Browallia New" w:cs="Browallia New"/>
          <w:b/>
          <w:bCs/>
          <w:sz w:val="28"/>
          <w:szCs w:val="28"/>
          <w:cs/>
        </w:rPr>
        <w:t>)</w:t>
      </w:r>
    </w:p>
    <w:p w14:paraId="02A1C5DF" w14:textId="77777777" w:rsidR="005D6947" w:rsidRPr="00B84E0F" w:rsidRDefault="005D6947" w:rsidP="005D6947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bookmarkEnd w:id="0"/>
    <w:p w14:paraId="25F8D9D3" w14:textId="1510DD53" w:rsidR="00BD1E38" w:rsidRPr="00B84E0F" w:rsidRDefault="00BD1E38" w:rsidP="00142CB2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B84E0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งบการเงิน</w:t>
      </w:r>
    </w:p>
    <w:p w14:paraId="56C93C08" w14:textId="55A1558F" w:rsidR="00BD1E38" w:rsidRPr="00B84E0F" w:rsidRDefault="0048227C" w:rsidP="00142CB2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B84E0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วันที่ </w:t>
      </w:r>
      <w:r w:rsidR="001636A8" w:rsidRPr="001636A8">
        <w:rPr>
          <w:rFonts w:ascii="Browallia New" w:hAnsi="Browallia New" w:cs="Browallia New"/>
          <w:b/>
          <w:bCs/>
          <w:sz w:val="28"/>
          <w:szCs w:val="28"/>
          <w:lang w:val="en-GB"/>
        </w:rPr>
        <w:t>31</w:t>
      </w:r>
      <w:r w:rsidRPr="00B84E0F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B84E0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ธันวาคม </w:t>
      </w:r>
      <w:r w:rsidR="00A929F7" w:rsidRPr="00B84E0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พ.ศ. </w:t>
      </w:r>
      <w:r w:rsidR="001636A8" w:rsidRPr="001636A8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2567</w:t>
      </w:r>
    </w:p>
    <w:p w14:paraId="0110EA95" w14:textId="77777777" w:rsidR="00BD1E38" w:rsidRPr="00B84E0F" w:rsidRDefault="00BD1E38" w:rsidP="00142CB2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01040A48" w14:textId="77777777" w:rsidR="00790723" w:rsidRPr="00B84E0F" w:rsidRDefault="00790723" w:rsidP="00142CB2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sectPr w:rsidR="00790723" w:rsidRPr="00B84E0F" w:rsidSect="001636A8">
          <w:pgSz w:w="11909" w:h="16834" w:code="9"/>
          <w:pgMar w:top="4176" w:right="2880" w:bottom="10080" w:left="1800" w:header="706" w:footer="576" w:gutter="0"/>
          <w:cols w:space="720"/>
          <w:docGrid w:linePitch="360"/>
        </w:sectPr>
      </w:pPr>
    </w:p>
    <w:p w14:paraId="130B2FD2" w14:textId="77777777" w:rsidR="0042349D" w:rsidRPr="00B84E0F" w:rsidRDefault="0042349D" w:rsidP="00142CB2">
      <w:pPr>
        <w:spacing w:after="0" w:line="240" w:lineRule="auto"/>
        <w:rPr>
          <w:rFonts w:ascii="Browallia New" w:hAnsi="Browallia New" w:cs="Browallia New"/>
          <w:b/>
          <w:bCs/>
          <w:sz w:val="30"/>
          <w:szCs w:val="30"/>
          <w:lang w:bidi="th-TH"/>
        </w:rPr>
      </w:pPr>
      <w:r w:rsidRPr="00B84E0F">
        <w:rPr>
          <w:rFonts w:ascii="Browallia New" w:hAnsi="Browallia New" w:cs="Browallia New"/>
          <w:b/>
          <w:bCs/>
          <w:sz w:val="30"/>
          <w:szCs w:val="30"/>
          <w:cs/>
          <w:lang w:bidi="th-TH"/>
        </w:rPr>
        <w:lastRenderedPageBreak/>
        <w:t>รายงานของผู้สอบบัญชีรับอนุญาต</w:t>
      </w:r>
    </w:p>
    <w:p w14:paraId="2F364B17" w14:textId="77777777" w:rsidR="00992E1A" w:rsidRPr="00B84E0F" w:rsidRDefault="00992E1A" w:rsidP="00142CB2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50EB7A99" w14:textId="6E0EA36C" w:rsidR="00DA36F6" w:rsidRPr="00B84E0F" w:rsidRDefault="0048227C" w:rsidP="00142CB2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 xml:space="preserve">เสนอผู้ถือหุ้นและคณะกรรมการของบริษัท </w:t>
      </w:r>
      <w:r w:rsidR="005D6947" w:rsidRPr="00B84E0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อิทธิฤทธิ์</w:t>
      </w:r>
      <w:r w:rsidR="005D6947" w:rsidRPr="00B84E0F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5D6947" w:rsidRPr="00B84E0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ไนซ์</w:t>
      </w:r>
      <w:r w:rsidR="005D6947" w:rsidRPr="00B84E0F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5D6947" w:rsidRPr="00B84E0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คอร์ปอเรชั่น</w:t>
      </w:r>
      <w:r w:rsidR="005D6947" w:rsidRPr="00B84E0F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2C4F44" w:rsidRPr="002C4F44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จำกัด </w:t>
      </w:r>
      <w:r w:rsidR="00AA3914" w:rsidRPr="00B84E0F">
        <w:rPr>
          <w:rFonts w:ascii="Browallia New" w:hAnsi="Browallia New" w:cs="Browallia New"/>
          <w:sz w:val="28"/>
          <w:szCs w:val="28"/>
          <w:cs/>
          <w:lang w:bidi="th-TH"/>
        </w:rPr>
        <w:t xml:space="preserve">(มหาชน) </w:t>
      </w:r>
    </w:p>
    <w:p w14:paraId="74CB1B7B" w14:textId="77777777" w:rsidR="00DA36F6" w:rsidRPr="00B84E0F" w:rsidRDefault="00DA36F6" w:rsidP="00142CB2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2EEA2263" w14:textId="77777777" w:rsidR="0042349D" w:rsidRPr="00B84E0F" w:rsidRDefault="0042349D" w:rsidP="00142CB2">
      <w:pPr>
        <w:spacing w:after="0" w:line="240" w:lineRule="auto"/>
        <w:rPr>
          <w:rFonts w:ascii="Browallia New" w:eastAsia="Calibri" w:hAnsi="Browallia New" w:cs="Browallia New"/>
          <w:b/>
          <w:bCs/>
          <w:sz w:val="28"/>
          <w:szCs w:val="28"/>
          <w:lang w:bidi="th-TH"/>
        </w:rPr>
      </w:pPr>
      <w:r w:rsidRPr="00B84E0F">
        <w:rPr>
          <w:rFonts w:ascii="Browallia New" w:eastAsia="Calibri" w:hAnsi="Browallia New" w:cs="Browallia New"/>
          <w:b/>
          <w:bCs/>
          <w:sz w:val="28"/>
          <w:szCs w:val="28"/>
          <w:cs/>
          <w:lang w:bidi="th-TH"/>
        </w:rPr>
        <w:t>ความเห็น</w:t>
      </w:r>
    </w:p>
    <w:p w14:paraId="67360E99" w14:textId="77777777" w:rsidR="00A06539" w:rsidRPr="00B84E0F" w:rsidRDefault="00A06539" w:rsidP="00142CB2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  <w:lang w:bidi="th-TH"/>
        </w:rPr>
      </w:pPr>
    </w:p>
    <w:p w14:paraId="4D4D7878" w14:textId="5308175A" w:rsidR="000353DD" w:rsidRPr="00B84E0F" w:rsidRDefault="000353DD" w:rsidP="000353DD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ข้าพเจ้าเห็นว่า งบการเงินแสดงฐานะการเงินของ</w:t>
      </w: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 xml:space="preserve">บริษัท </w:t>
      </w:r>
      <w:r w:rsidRPr="00B84E0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อิทธิฤทธิ์</w:t>
      </w:r>
      <w:r w:rsidRPr="00B84E0F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Pr="00B84E0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ไนซ์</w:t>
      </w:r>
      <w:r w:rsidRPr="00B84E0F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Pr="00B84E0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คอร์ปอเรชั่น</w:t>
      </w:r>
      <w:r w:rsidRPr="00B84E0F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2C4F44" w:rsidRPr="002C4F44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จำกัด </w:t>
      </w: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 xml:space="preserve">(มหาชน) </w:t>
      </w:r>
      <w:r w:rsidR="00001679" w:rsidRPr="00B84E0F">
        <w:rPr>
          <w:rFonts w:ascii="Browallia New" w:hAnsi="Browallia New" w:cs="Browallia New"/>
          <w:sz w:val="28"/>
          <w:szCs w:val="28"/>
          <w:cs/>
          <w:lang w:bidi="th-TH"/>
        </w:rPr>
        <w:t xml:space="preserve">(บริษัท) </w:t>
      </w:r>
      <w:r w:rsidRPr="00B84E0F">
        <w:rPr>
          <w:rFonts w:ascii="Browallia New" w:hAnsi="Browallia New" w:cs="Browallia New"/>
          <w:sz w:val="28"/>
          <w:szCs w:val="28"/>
          <w:cs/>
          <w:lang w:val="en-GB" w:bidi="th-TH"/>
        </w:rPr>
        <w:t xml:space="preserve">ณ วันที่ </w:t>
      </w:r>
      <w:r w:rsidR="00B84E0F">
        <w:rPr>
          <w:rFonts w:ascii="Browallia New" w:hAnsi="Browallia New" w:cs="Browallia New"/>
          <w:sz w:val="28"/>
          <w:szCs w:val="28"/>
          <w:lang w:val="en-GB" w:bidi="th-TH"/>
        </w:rPr>
        <w:br/>
      </w:r>
      <w:r w:rsidR="001636A8" w:rsidRPr="001636A8">
        <w:rPr>
          <w:rFonts w:ascii="Browallia New" w:hAnsi="Browallia New" w:cs="Browallia New"/>
          <w:sz w:val="28"/>
          <w:szCs w:val="28"/>
          <w:lang w:val="en-GB" w:bidi="th-TH"/>
        </w:rPr>
        <w:t>31</w:t>
      </w:r>
      <w:r w:rsidRPr="00B84E0F">
        <w:rPr>
          <w:rFonts w:ascii="Browallia New" w:hAnsi="Browallia New" w:cs="Browallia New"/>
          <w:sz w:val="28"/>
          <w:szCs w:val="28"/>
          <w:lang w:val="en-GB" w:bidi="th-TH"/>
        </w:rPr>
        <w:t xml:space="preserve"> </w:t>
      </w:r>
      <w:r w:rsidRPr="00B84E0F">
        <w:rPr>
          <w:rFonts w:ascii="Browallia New" w:hAnsi="Browallia New" w:cs="Browallia New"/>
          <w:sz w:val="28"/>
          <w:szCs w:val="28"/>
          <w:cs/>
          <w:lang w:val="en-GB" w:bidi="th-TH"/>
        </w:rPr>
        <w:t xml:space="preserve">ธันวาคม พ.ศ. </w:t>
      </w:r>
      <w:r w:rsidR="001636A8" w:rsidRPr="001636A8">
        <w:rPr>
          <w:rFonts w:ascii="Browallia New" w:hAnsi="Browallia New" w:cs="Browallia New"/>
          <w:sz w:val="28"/>
          <w:szCs w:val="28"/>
          <w:lang w:val="en-GB" w:bidi="th-TH"/>
        </w:rPr>
        <w:t>2567</w:t>
      </w:r>
      <w:r w:rsidRPr="00B84E0F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และผลการดำเนินงาน รวมถึงกระแสเงินสดสำหรับปีสิ้นสุดวันเดียวกัน โดยถูกต้องตามที่ควร</w:t>
      </w:r>
      <w:r w:rsidR="001636A8">
        <w:rPr>
          <w:rFonts w:ascii="Browallia New" w:eastAsia="Calibri" w:hAnsi="Browallia New" w:cs="Browallia New"/>
          <w:sz w:val="28"/>
          <w:szCs w:val="28"/>
          <w:cs/>
          <w:lang w:bidi="th-TH"/>
        </w:rPr>
        <w:br/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ในสาระสำคัญตามมาตรฐานการรายงานทางการเงิ</w:t>
      </w: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>น</w:t>
      </w:r>
    </w:p>
    <w:p w14:paraId="2CCBCE9F" w14:textId="77777777" w:rsidR="00AA046E" w:rsidRPr="00B84E0F" w:rsidRDefault="00AA046E" w:rsidP="00142CB2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</w:p>
    <w:p w14:paraId="21C2699A" w14:textId="77777777" w:rsidR="007658D6" w:rsidRPr="00B84E0F" w:rsidRDefault="007658D6" w:rsidP="00142CB2">
      <w:pPr>
        <w:spacing w:after="0" w:line="240" w:lineRule="auto"/>
        <w:rPr>
          <w:rFonts w:ascii="Browallia New" w:eastAsia="Calibri" w:hAnsi="Browallia New" w:cs="Browallia New"/>
          <w:b/>
          <w:bCs/>
          <w:sz w:val="28"/>
          <w:szCs w:val="28"/>
          <w:lang w:bidi="th-TH"/>
        </w:rPr>
      </w:pPr>
      <w:r w:rsidRPr="00B84E0F">
        <w:rPr>
          <w:rFonts w:ascii="Browallia New" w:eastAsia="Calibri" w:hAnsi="Browallia New" w:cs="Browallia New"/>
          <w:b/>
          <w:bCs/>
          <w:sz w:val="28"/>
          <w:szCs w:val="28"/>
          <w:cs/>
          <w:lang w:bidi="th-TH"/>
        </w:rPr>
        <w:t>งบการเงินที่ตรวจสอบ</w:t>
      </w:r>
    </w:p>
    <w:p w14:paraId="3A5A097E" w14:textId="77777777" w:rsidR="00A06539" w:rsidRPr="00B84E0F" w:rsidRDefault="00A06539" w:rsidP="00142CB2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  <w:lang w:bidi="th-TH"/>
        </w:rPr>
      </w:pPr>
    </w:p>
    <w:p w14:paraId="5491B2E8" w14:textId="77777777" w:rsidR="000353DD" w:rsidRPr="00B84E0F" w:rsidRDefault="000353DD" w:rsidP="000353DD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งบการเงินของบริษัทประกอบด้วย</w:t>
      </w:r>
    </w:p>
    <w:p w14:paraId="6123C7E8" w14:textId="2FDA05CC" w:rsidR="000353DD" w:rsidRPr="00B84E0F" w:rsidRDefault="000353DD" w:rsidP="00B84E0F">
      <w:pPr>
        <w:pStyle w:val="ListParagraph"/>
        <w:numPr>
          <w:ilvl w:val="0"/>
          <w:numId w:val="5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8"/>
        </w:rPr>
      </w:pPr>
      <w:r w:rsidRPr="00B84E0F">
        <w:rPr>
          <w:rFonts w:ascii="Browallia New" w:hAnsi="Browallia New" w:cs="Browallia New"/>
          <w:sz w:val="28"/>
          <w:cs/>
        </w:rPr>
        <w:t xml:space="preserve">งบฐานะการเงิน </w:t>
      </w:r>
      <w:bookmarkStart w:id="1" w:name="_Hlk189740102"/>
      <w:r w:rsidRPr="00B84E0F">
        <w:rPr>
          <w:rFonts w:ascii="Browallia New" w:hAnsi="Browallia New" w:cs="Browallia New"/>
          <w:sz w:val="28"/>
          <w:cs/>
          <w:lang w:val="en-GB"/>
        </w:rPr>
        <w:t xml:space="preserve">ณ วันที่ </w:t>
      </w:r>
      <w:r w:rsidR="001636A8" w:rsidRPr="001636A8">
        <w:rPr>
          <w:rFonts w:ascii="Browallia New" w:hAnsi="Browallia New" w:cs="Browallia New"/>
          <w:sz w:val="28"/>
          <w:lang w:val="en-GB"/>
        </w:rPr>
        <w:t>31</w:t>
      </w:r>
      <w:r w:rsidRPr="00B84E0F">
        <w:rPr>
          <w:rFonts w:ascii="Browallia New" w:hAnsi="Browallia New" w:cs="Browallia New"/>
          <w:sz w:val="28"/>
          <w:lang w:val="en-GB"/>
        </w:rPr>
        <w:t xml:space="preserve"> </w:t>
      </w:r>
      <w:r w:rsidRPr="00B84E0F">
        <w:rPr>
          <w:rFonts w:ascii="Browallia New" w:hAnsi="Browallia New" w:cs="Browallia New"/>
          <w:sz w:val="28"/>
          <w:cs/>
          <w:lang w:val="en-GB"/>
        </w:rPr>
        <w:t xml:space="preserve">ธันวาคม พ.ศ. </w:t>
      </w:r>
      <w:r w:rsidR="001636A8" w:rsidRPr="001636A8">
        <w:rPr>
          <w:rFonts w:ascii="Browallia New" w:hAnsi="Browallia New" w:cs="Browallia New"/>
          <w:sz w:val="28"/>
          <w:lang w:val="en-GB"/>
        </w:rPr>
        <w:t>2567</w:t>
      </w:r>
      <w:r w:rsidRPr="00B84E0F">
        <w:rPr>
          <w:rFonts w:ascii="Browallia New" w:hAnsi="Browallia New" w:cs="Browallia New"/>
          <w:sz w:val="28"/>
          <w:cs/>
          <w:lang w:val="en-GB"/>
        </w:rPr>
        <w:t xml:space="preserve"> </w:t>
      </w:r>
      <w:bookmarkEnd w:id="1"/>
    </w:p>
    <w:p w14:paraId="55D3AE91" w14:textId="42340800" w:rsidR="000353DD" w:rsidRPr="00B84E0F" w:rsidRDefault="000353DD" w:rsidP="00B84E0F">
      <w:pPr>
        <w:pStyle w:val="ListParagraph"/>
        <w:numPr>
          <w:ilvl w:val="0"/>
          <w:numId w:val="5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8"/>
        </w:rPr>
      </w:pPr>
      <w:r w:rsidRPr="00B84E0F">
        <w:rPr>
          <w:rFonts w:ascii="Browallia New" w:hAnsi="Browallia New" w:cs="Browallia New"/>
          <w:sz w:val="28"/>
          <w:cs/>
        </w:rPr>
        <w:t>งบกำไรขาดทุนเบ็ดเสร็จสำหรับปีสิ้นสุดวันเดียวกัน</w:t>
      </w:r>
      <w:r w:rsidRPr="00B84E0F" w:rsidDel="00B1060F">
        <w:rPr>
          <w:rFonts w:ascii="Browallia New" w:hAnsi="Browallia New" w:cs="Browallia New"/>
          <w:sz w:val="28"/>
          <w:cs/>
        </w:rPr>
        <w:t xml:space="preserve"> </w:t>
      </w:r>
    </w:p>
    <w:p w14:paraId="34DCC353" w14:textId="77777777" w:rsidR="000353DD" w:rsidRPr="00B84E0F" w:rsidRDefault="000353DD" w:rsidP="00B84E0F">
      <w:pPr>
        <w:pStyle w:val="ListParagraph"/>
        <w:numPr>
          <w:ilvl w:val="0"/>
          <w:numId w:val="5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8"/>
        </w:rPr>
      </w:pPr>
      <w:r w:rsidRPr="00B84E0F">
        <w:rPr>
          <w:rFonts w:ascii="Browallia New" w:hAnsi="Browallia New" w:cs="Browallia New"/>
          <w:sz w:val="28"/>
          <w:cs/>
        </w:rPr>
        <w:t>งบการเปลี่ยนแปลงส่วนของเจ้าของสำหรับปีสิ้นสุดวันเดียวกัน</w:t>
      </w:r>
      <w:r w:rsidRPr="00B84E0F" w:rsidDel="00B1060F">
        <w:rPr>
          <w:rFonts w:ascii="Browallia New" w:hAnsi="Browallia New" w:cs="Browallia New"/>
          <w:sz w:val="28"/>
          <w:cs/>
        </w:rPr>
        <w:t xml:space="preserve"> </w:t>
      </w:r>
    </w:p>
    <w:p w14:paraId="143E080B" w14:textId="77777777" w:rsidR="000353DD" w:rsidRPr="00B84E0F" w:rsidRDefault="000353DD" w:rsidP="00B84E0F">
      <w:pPr>
        <w:pStyle w:val="ListParagraph"/>
        <w:numPr>
          <w:ilvl w:val="0"/>
          <w:numId w:val="5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8"/>
        </w:rPr>
      </w:pPr>
      <w:r w:rsidRPr="00B84E0F">
        <w:rPr>
          <w:rFonts w:ascii="Browallia New" w:hAnsi="Browallia New" w:cs="Browallia New"/>
          <w:sz w:val="28"/>
          <w:cs/>
        </w:rPr>
        <w:t>งบกระแสเงินสดสำหรับปีสิ้นสุดวันเดียวกัน</w:t>
      </w:r>
      <w:r w:rsidRPr="00B84E0F" w:rsidDel="00B1060F">
        <w:rPr>
          <w:rFonts w:ascii="Browallia New" w:hAnsi="Browallia New" w:cs="Browallia New"/>
          <w:sz w:val="28"/>
          <w:cs/>
        </w:rPr>
        <w:t xml:space="preserve"> </w:t>
      </w:r>
      <w:r w:rsidRPr="00B84E0F">
        <w:rPr>
          <w:rFonts w:ascii="Browallia New" w:hAnsi="Browallia New" w:cs="Browallia New"/>
          <w:sz w:val="28"/>
          <w:cs/>
        </w:rPr>
        <w:t>และ</w:t>
      </w:r>
    </w:p>
    <w:p w14:paraId="2AC74D03" w14:textId="4C930670" w:rsidR="000353DD" w:rsidRPr="00B84E0F" w:rsidRDefault="000353DD" w:rsidP="00B84E0F">
      <w:pPr>
        <w:pStyle w:val="ListParagraph"/>
        <w:numPr>
          <w:ilvl w:val="0"/>
          <w:numId w:val="5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8"/>
        </w:rPr>
      </w:pPr>
      <w:r w:rsidRPr="00B84E0F">
        <w:rPr>
          <w:rFonts w:ascii="Browallia New" w:hAnsi="Browallia New" w:cs="Browallia New"/>
          <w:sz w:val="28"/>
          <w:cs/>
        </w:rPr>
        <w:t>หมายเหตุประกอบงบการเงินซึ่งประกอบด้วยนโยบายการบัญชีที่</w:t>
      </w:r>
      <w:r w:rsidR="00740712">
        <w:rPr>
          <w:rFonts w:ascii="Browallia New" w:hAnsi="Browallia New" w:cs="Browallia New" w:hint="cs"/>
          <w:sz w:val="28"/>
          <w:cs/>
        </w:rPr>
        <w:t>มีสาระ</w:t>
      </w:r>
      <w:r w:rsidRPr="00B84E0F">
        <w:rPr>
          <w:rFonts w:ascii="Browallia New" w:hAnsi="Browallia New" w:cs="Browallia New"/>
          <w:sz w:val="28"/>
          <w:cs/>
        </w:rPr>
        <w:t>สำคัญและหมายเหตุเรื่องอื่น ๆ</w:t>
      </w:r>
    </w:p>
    <w:p w14:paraId="2907FC6E" w14:textId="77777777" w:rsidR="00A80D6E" w:rsidRPr="00B84E0F" w:rsidRDefault="00A80D6E" w:rsidP="00142CB2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</w:p>
    <w:p w14:paraId="326BDDE8" w14:textId="77777777" w:rsidR="00A80D6E" w:rsidRPr="00B84E0F" w:rsidRDefault="00A80D6E" w:rsidP="00142CB2">
      <w:pPr>
        <w:spacing w:after="0" w:line="240" w:lineRule="auto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B84E0F">
        <w:rPr>
          <w:rFonts w:ascii="Browallia New" w:eastAsia="Calibri" w:hAnsi="Browallia New" w:cs="Browallia New"/>
          <w:b/>
          <w:bCs/>
          <w:sz w:val="28"/>
          <w:szCs w:val="28"/>
          <w:cs/>
          <w:lang w:bidi="th-TH"/>
        </w:rPr>
        <w:t>เกณฑ์ในการแสดงความเห็น</w:t>
      </w:r>
      <w:r w:rsidRPr="00B84E0F">
        <w:rPr>
          <w:rFonts w:ascii="Browallia New" w:eastAsia="Calibri" w:hAnsi="Browallia New" w:cs="Browallia New"/>
          <w:sz w:val="28"/>
          <w:szCs w:val="28"/>
          <w:lang w:bidi="th-TH"/>
        </w:rPr>
        <w:t xml:space="preserve"> </w:t>
      </w:r>
    </w:p>
    <w:p w14:paraId="6F2CCDDE" w14:textId="77777777" w:rsidR="00A06539" w:rsidRPr="00B84E0F" w:rsidRDefault="00A06539" w:rsidP="00142CB2">
      <w:pPr>
        <w:spacing w:after="0" w:line="240" w:lineRule="auto"/>
        <w:rPr>
          <w:rFonts w:ascii="Browallia New" w:eastAsia="Calibri" w:hAnsi="Browallia New" w:cs="Browallia New"/>
          <w:sz w:val="12"/>
          <w:szCs w:val="12"/>
          <w:lang w:val="en-GB" w:bidi="th-TH"/>
        </w:rPr>
      </w:pPr>
    </w:p>
    <w:p w14:paraId="0FA479DC" w14:textId="785A23A7" w:rsidR="00764FCF" w:rsidRPr="00B84E0F" w:rsidRDefault="00764FCF" w:rsidP="00764FCF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</w:t>
      </w:r>
      <w:r w:rsidRPr="00B84E0F">
        <w:rPr>
          <w:rFonts w:ascii="Browallia New" w:eastAsia="Calibri" w:hAnsi="Browallia New" w:cs="Browallia New"/>
          <w:sz w:val="28"/>
          <w:szCs w:val="28"/>
          <w:lang w:bidi="th-TH"/>
        </w:rPr>
        <w:br/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ความรับผิดชอบของผู้สอบบัญชีต่อการตรวจสอบงบการเงินในรายงานของข้าพเจ้า ข้าพเจ้ามีความเป็นอิสระจากบริษัทตามประมวลจรรยาบรรณของผู้ประกอบวิชาชีพบัญชี รวมถึงมาตรฐานเรื่องความเป็นอิสระ</w:t>
      </w:r>
      <w:r w:rsidRPr="00B84E0F">
        <w:rPr>
          <w:rFonts w:ascii="Browallia New" w:eastAsia="Calibri" w:hAnsi="Browallia New" w:cs="Browallia New"/>
          <w:spacing w:val="-2"/>
          <w:sz w:val="28"/>
          <w:szCs w:val="28"/>
          <w:cs/>
          <w:lang w:bidi="th-TH"/>
        </w:rPr>
        <w:t>ที่กำหนดโดยสภาวิชาชีพบัญชี</w:t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ในส่วนที่เกี่ยวข้องกับการตรวจสอบงบการเงิน</w:t>
      </w:r>
      <w:r w:rsidRPr="00B84E0F">
        <w:rPr>
          <w:rFonts w:ascii="Browallia New" w:eastAsia="Calibri" w:hAnsi="Browallia New" w:cs="Browallia New"/>
          <w:spacing w:val="-2"/>
          <w:sz w:val="28"/>
          <w:szCs w:val="28"/>
          <w:cs/>
          <w:lang w:bidi="th-TH"/>
        </w:rPr>
        <w:t xml:space="preserve"> และข้าพเจ้าได้ปฏิบัติตามความรับผิดชอบด้านจรรยาบรรณอื่น</w:t>
      </w:r>
      <w:r w:rsidRPr="00B84E0F">
        <w:rPr>
          <w:rFonts w:ascii="Browallia New" w:eastAsia="Calibri" w:hAnsi="Browallia New" w:cs="Browallia New"/>
          <w:spacing w:val="-2"/>
          <w:sz w:val="28"/>
          <w:szCs w:val="28"/>
          <w:lang w:bidi="th-TH"/>
        </w:rPr>
        <w:t xml:space="preserve"> </w:t>
      </w:r>
      <w:r w:rsidRPr="00B84E0F">
        <w:rPr>
          <w:rFonts w:ascii="Browallia New" w:eastAsia="Calibri" w:hAnsi="Browallia New" w:cs="Browallia New"/>
          <w:spacing w:val="-2"/>
          <w:sz w:val="28"/>
          <w:szCs w:val="28"/>
          <w:cs/>
          <w:lang w:bidi="th-TH"/>
        </w:rPr>
        <w:t>ๆ</w:t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1636A8">
        <w:rPr>
          <w:rFonts w:ascii="Browallia New" w:eastAsia="Calibri" w:hAnsi="Browallia New" w:cs="Browallia New"/>
          <w:sz w:val="28"/>
          <w:szCs w:val="28"/>
          <w:cs/>
          <w:lang w:bidi="th-TH"/>
        </w:rPr>
        <w:br/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ตามประมวลจรรยาบรรณดังกล่าว ข้าพเจ้าเชื่อว่าหลักฐานการสอบบัญชีที่ข้าพเจ้าได้รับเพียงพอและเหมาะสมเพื่อใช้</w:t>
      </w:r>
      <w:r w:rsidR="001636A8">
        <w:rPr>
          <w:rFonts w:ascii="Browallia New" w:eastAsia="Calibri" w:hAnsi="Browallia New" w:cs="Browallia New"/>
          <w:sz w:val="28"/>
          <w:szCs w:val="28"/>
          <w:cs/>
          <w:lang w:bidi="th-TH"/>
        </w:rPr>
        <w:br/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เป็นเกณฑ์ในการแสดงความเห็นของข้าพเจ้า</w:t>
      </w:r>
    </w:p>
    <w:p w14:paraId="27278223" w14:textId="77777777" w:rsidR="00220F52" w:rsidRPr="00B84E0F" w:rsidRDefault="00220F52" w:rsidP="00142CB2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</w:p>
    <w:p w14:paraId="31B842BF" w14:textId="77777777" w:rsidR="00FC63AB" w:rsidRPr="00B84E0F" w:rsidRDefault="00FC63AB" w:rsidP="00142CB2">
      <w:pPr>
        <w:spacing w:after="0" w:line="240" w:lineRule="auto"/>
        <w:rPr>
          <w:rFonts w:ascii="Browallia New" w:eastAsia="Calibri" w:hAnsi="Browallia New" w:cs="Browallia New"/>
          <w:b/>
          <w:bCs/>
          <w:sz w:val="28"/>
          <w:szCs w:val="28"/>
          <w:lang w:bidi="th-TH"/>
        </w:rPr>
      </w:pPr>
      <w:r w:rsidRPr="00B84E0F">
        <w:rPr>
          <w:rFonts w:ascii="Browallia New" w:eastAsia="Calibri" w:hAnsi="Browallia New" w:cs="Browallia New"/>
          <w:b/>
          <w:bCs/>
          <w:sz w:val="28"/>
          <w:szCs w:val="28"/>
          <w:cs/>
          <w:lang w:bidi="th-TH"/>
        </w:rPr>
        <w:t>เรื่องสำคัญในการตรวจสอบ</w:t>
      </w:r>
    </w:p>
    <w:p w14:paraId="04E55E8D" w14:textId="77777777" w:rsidR="00FC63AB" w:rsidRPr="00B84E0F" w:rsidRDefault="00FC63AB" w:rsidP="00142CB2">
      <w:pPr>
        <w:spacing w:after="0" w:line="240" w:lineRule="auto"/>
        <w:jc w:val="thaiDistribute"/>
        <w:rPr>
          <w:rFonts w:ascii="Browallia New" w:eastAsia="Calibri" w:hAnsi="Browallia New" w:cs="Browallia New"/>
          <w:sz w:val="12"/>
          <w:szCs w:val="12"/>
        </w:rPr>
      </w:pPr>
    </w:p>
    <w:p w14:paraId="3D8BCF08" w14:textId="0E390710" w:rsidR="00764FCF" w:rsidRPr="00B84E0F" w:rsidRDefault="00764FCF" w:rsidP="00B84E0F">
      <w:pPr>
        <w:pStyle w:val="Default"/>
        <w:autoSpaceDE/>
        <w:autoSpaceDN/>
        <w:adjustRightInd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B84E0F">
        <w:rPr>
          <w:rFonts w:ascii="Browallia New" w:hAnsi="Browallia New" w:cs="Browallia New"/>
          <w:sz w:val="28"/>
          <w:szCs w:val="28"/>
          <w:cs/>
        </w:rPr>
        <w:t>เรื่องสำคัญในการตรวจสอบคือเรื่องต่าง ๆ</w:t>
      </w:r>
      <w:r w:rsidRPr="00B84E0F">
        <w:rPr>
          <w:rFonts w:ascii="Browallia New" w:hAnsi="Browallia New" w:cs="Browallia New"/>
          <w:sz w:val="28"/>
          <w:szCs w:val="28"/>
        </w:rPr>
        <w:t xml:space="preserve"> </w:t>
      </w:r>
      <w:r w:rsidRPr="00B84E0F">
        <w:rPr>
          <w:rFonts w:ascii="Browallia New" w:hAnsi="Browallia New" w:cs="Browallia New"/>
          <w:sz w:val="28"/>
          <w:szCs w:val="28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สำหรับรอบระยะเวลาปัจจุบัน</w:t>
      </w:r>
      <w:r w:rsidRPr="00B84E0F">
        <w:rPr>
          <w:rFonts w:ascii="Browallia New" w:hAnsi="Browallia New" w:cs="Browallia New"/>
          <w:sz w:val="28"/>
          <w:szCs w:val="28"/>
        </w:rPr>
        <w:t xml:space="preserve"> </w:t>
      </w:r>
      <w:r w:rsidRPr="00B84E0F">
        <w:rPr>
          <w:rFonts w:ascii="Browallia New" w:hAnsi="Browallia New" w:cs="Browallia New"/>
          <w:sz w:val="28"/>
          <w:szCs w:val="28"/>
          <w:cs/>
        </w:rPr>
        <w:t>ข้าพเจ้าได้ระบุ</w:t>
      </w:r>
      <w:r w:rsidR="00B371D6" w:rsidRPr="00B84E0F">
        <w:rPr>
          <w:rFonts w:ascii="Browallia New" w:hAnsi="Browallia New" w:cs="Browallia New"/>
          <w:sz w:val="28"/>
          <w:szCs w:val="28"/>
          <w:cs/>
        </w:rPr>
        <w:t xml:space="preserve">เรื่อง </w:t>
      </w:r>
      <w:r w:rsidR="00B371D6" w:rsidRPr="00B84E0F">
        <w:rPr>
          <w:rFonts w:ascii="Browallia New" w:hAnsi="Browallia New" w:cs="Browallia New"/>
          <w:color w:val="auto"/>
          <w:sz w:val="28"/>
          <w:szCs w:val="28"/>
          <w:cs/>
        </w:rPr>
        <w:t>การรับรู้รายได้จากการขายสินค้า</w:t>
      </w:r>
      <w:r w:rsidR="00B371D6" w:rsidRPr="00B84E0F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4D6CD5">
        <w:rPr>
          <w:rFonts w:ascii="Browallia New" w:hAnsi="Browallia New" w:cs="Browallia New" w:hint="cs"/>
          <w:color w:val="auto"/>
          <w:sz w:val="28"/>
          <w:szCs w:val="28"/>
          <w:cs/>
        </w:rPr>
        <w:t>เป็น</w:t>
      </w:r>
      <w:r w:rsidRPr="00B84E0F">
        <w:rPr>
          <w:rFonts w:ascii="Browallia New" w:hAnsi="Browallia New" w:cs="Browallia New"/>
          <w:sz w:val="28"/>
          <w:szCs w:val="28"/>
          <w:cs/>
        </w:rPr>
        <w:t>เรื่องสำคัญในการตรวจสอบและได้นำเรื่องนี้มาพิจารณาในบริบทของการตรวจสอบงบการเงินโดยรวมและในการแสดงความเห็นของข้าพเจ้า</w:t>
      </w:r>
      <w:r w:rsidRPr="00B84E0F">
        <w:rPr>
          <w:rFonts w:ascii="Browallia New" w:hAnsi="Browallia New" w:cs="Browallia New"/>
          <w:sz w:val="28"/>
          <w:szCs w:val="28"/>
        </w:rPr>
        <w:t xml:space="preserve"> </w:t>
      </w:r>
      <w:r w:rsidRPr="00B84E0F">
        <w:rPr>
          <w:rFonts w:ascii="Browallia New" w:hAnsi="Browallia New" w:cs="Browallia New"/>
          <w:sz w:val="28"/>
          <w:szCs w:val="28"/>
          <w:cs/>
        </w:rPr>
        <w:t>ทั้งนี้</w:t>
      </w:r>
      <w:r w:rsidRPr="00B84E0F">
        <w:rPr>
          <w:rFonts w:ascii="Browallia New" w:hAnsi="Browallia New" w:cs="Browallia New"/>
          <w:sz w:val="28"/>
          <w:szCs w:val="28"/>
        </w:rPr>
        <w:t xml:space="preserve"> </w:t>
      </w:r>
      <w:r w:rsidRPr="00B84E0F">
        <w:rPr>
          <w:rFonts w:ascii="Browallia New" w:hAnsi="Browallia New" w:cs="Browallia New"/>
          <w:sz w:val="28"/>
          <w:szCs w:val="28"/>
          <w:cs/>
        </w:rPr>
        <w:t>ข้าพเจ้าไม่ได้แสดงความเห็นแยกต่างหากสำหรับเรื่องนี้</w:t>
      </w:r>
      <w:r w:rsidRPr="00B84E0F">
        <w:rPr>
          <w:rFonts w:ascii="Browallia New" w:hAnsi="Browallia New" w:cs="Browallia New"/>
          <w:sz w:val="28"/>
          <w:szCs w:val="28"/>
        </w:rPr>
        <w:t xml:space="preserve"> </w:t>
      </w:r>
    </w:p>
    <w:p w14:paraId="4A69AD97" w14:textId="12A69ABC" w:rsidR="003F101D" w:rsidRPr="00B84E0F" w:rsidRDefault="003F101D" w:rsidP="00B84E0F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  <w:sectPr w:rsidR="003F101D" w:rsidRPr="00B84E0F" w:rsidSect="001636A8">
          <w:headerReference w:type="default" r:id="rId8"/>
          <w:pgSz w:w="11909" w:h="16834" w:code="9"/>
          <w:pgMar w:top="2880" w:right="720" w:bottom="1584" w:left="1987" w:header="706" w:footer="576" w:gutter="0"/>
          <w:cols w:space="720"/>
          <w:docGrid w:linePitch="360"/>
        </w:sectPr>
      </w:pPr>
    </w:p>
    <w:tbl>
      <w:tblPr>
        <w:tblW w:w="0" w:type="auto"/>
        <w:tblInd w:w="108" w:type="dxa"/>
        <w:tblBorders>
          <w:bottom w:val="single" w:sz="4" w:space="0" w:color="FFA543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4608"/>
      </w:tblGrid>
      <w:tr w:rsidR="00142CB2" w:rsidRPr="00B84E0F" w14:paraId="51D8816A" w14:textId="77777777" w:rsidTr="008718F3">
        <w:trPr>
          <w:tblHeader/>
        </w:trPr>
        <w:tc>
          <w:tcPr>
            <w:tcW w:w="4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3553D8" w14:textId="77777777" w:rsidR="00595476" w:rsidRPr="00B84E0F" w:rsidRDefault="00595476" w:rsidP="00142CB2">
            <w:pPr>
              <w:pStyle w:val="Default"/>
              <w:ind w:right="244"/>
              <w:jc w:val="center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B84E0F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DE6514" w14:textId="77777777" w:rsidR="00595476" w:rsidRPr="00B84E0F" w:rsidRDefault="00595476" w:rsidP="00142CB2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B84E0F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วิธีการตรวจสอบ</w:t>
            </w:r>
          </w:p>
        </w:tc>
      </w:tr>
      <w:tr w:rsidR="00142CB2" w:rsidRPr="001636A8" w14:paraId="0189BCC0" w14:textId="77777777" w:rsidTr="008718F3">
        <w:trPr>
          <w:trHeight w:val="20"/>
        </w:trPr>
        <w:tc>
          <w:tcPr>
            <w:tcW w:w="460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9E98E7B" w14:textId="77777777" w:rsidR="00595476" w:rsidRPr="001636A8" w:rsidRDefault="00595476" w:rsidP="00B84E0F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  <w:p w14:paraId="12FB1AD0" w14:textId="4321D42C" w:rsidR="008A1EDA" w:rsidRPr="001636A8" w:rsidRDefault="008A1EDA" w:rsidP="00B84E0F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1636A8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การรับรู้รายได้จากการขายสินค้า</w:t>
            </w:r>
          </w:p>
          <w:p w14:paraId="34F9AEAF" w14:textId="45CCEDD0" w:rsidR="008A1EDA" w:rsidRPr="001636A8" w:rsidRDefault="008A1EDA" w:rsidP="00297354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460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89678D6" w14:textId="77777777" w:rsidR="00B84E0F" w:rsidRPr="001636A8" w:rsidRDefault="00B84E0F" w:rsidP="00B84E0F">
            <w:pPr>
              <w:spacing w:after="0" w:line="240" w:lineRule="auto"/>
              <w:ind w:right="158"/>
              <w:jc w:val="thaiDistribute"/>
              <w:rPr>
                <w:rFonts w:ascii="Browallia New" w:hAnsi="Browallia New" w:cs="Browallia New"/>
                <w:sz w:val="12"/>
                <w:szCs w:val="12"/>
                <w:lang w:bidi="th-TH"/>
              </w:rPr>
            </w:pPr>
          </w:p>
          <w:p w14:paraId="6A5A2E7C" w14:textId="77777777" w:rsidR="00595476" w:rsidRDefault="008A1EDA" w:rsidP="00297354">
            <w:pPr>
              <w:spacing w:after="0" w:line="240" w:lineRule="auto"/>
              <w:ind w:right="158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1636A8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bidi="th-TH"/>
              </w:rPr>
              <w:t>วิธีการตรวจสอบที่สำคัญรวมถึง</w:t>
            </w:r>
          </w:p>
          <w:p w14:paraId="69AF34CE" w14:textId="210327A2" w:rsidR="001636A8" w:rsidRPr="001636A8" w:rsidRDefault="001636A8" w:rsidP="00297354">
            <w:pPr>
              <w:spacing w:after="0" w:line="240" w:lineRule="auto"/>
              <w:ind w:right="158"/>
              <w:jc w:val="thaiDistribute"/>
              <w:rPr>
                <w:rFonts w:ascii="Browallia New" w:hAnsi="Browallia New" w:cs="Browallia New" w:hint="cs"/>
                <w:b/>
                <w:bCs/>
                <w:sz w:val="12"/>
                <w:szCs w:val="12"/>
                <w:lang w:bidi="th-TH"/>
              </w:rPr>
            </w:pPr>
          </w:p>
        </w:tc>
      </w:tr>
      <w:tr w:rsidR="00297354" w:rsidRPr="00B84E0F" w14:paraId="4572464D" w14:textId="77777777" w:rsidTr="008718F3">
        <w:trPr>
          <w:trHeight w:val="2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</w:tcPr>
          <w:p w14:paraId="6649F296" w14:textId="19B4CF73" w:rsidR="00BB6FF4" w:rsidRPr="001636A8" w:rsidRDefault="00297354" w:rsidP="00297354">
            <w:pPr>
              <w:pStyle w:val="Default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บริษัทมีรายได้จากการขายสินค้าให้แก่กลุ่มลูกค้าที่เป็น</w:t>
            </w:r>
            <w:r w:rsidR="00E76AAA" w:rsidRPr="001636A8">
              <w:rPr>
                <w:rFonts w:eastAsia="Arial Unicode MS" w:cs="Browallia New"/>
                <w:sz w:val="28"/>
                <w:szCs w:val="28"/>
                <w:cs/>
              </w:rPr>
              <w:t>งานโครงการภาครัฐ</w:t>
            </w:r>
            <w:r w:rsidR="00E76AAA" w:rsidRPr="001636A8">
              <w:rPr>
                <w:rFonts w:eastAsia="Arial Unicode MS" w:cs="Browallia New" w:hint="cs"/>
                <w:sz w:val="28"/>
                <w:szCs w:val="28"/>
                <w:cs/>
              </w:rPr>
              <w:t>ฯ</w:t>
            </w:r>
            <w:r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 จำนวน </w:t>
            </w:r>
            <w:r w:rsidR="001636A8" w:rsidRPr="001636A8">
              <w:rPr>
                <w:rFonts w:ascii="Browallia New" w:hAnsi="Browallia New" w:cs="Browallia New"/>
                <w:color w:val="auto"/>
                <w:spacing w:val="-6"/>
                <w:sz w:val="28"/>
                <w:szCs w:val="28"/>
              </w:rPr>
              <w:t>316</w:t>
            </w:r>
            <w:r w:rsidRPr="001636A8">
              <w:rPr>
                <w:rFonts w:ascii="Browallia New" w:hAnsi="Browallia New" w:cs="Browallia New"/>
                <w:color w:val="auto"/>
                <w:spacing w:val="-6"/>
                <w:sz w:val="28"/>
                <w:szCs w:val="28"/>
              </w:rPr>
              <w:t>.</w:t>
            </w:r>
            <w:r w:rsidR="001636A8" w:rsidRPr="001636A8">
              <w:rPr>
                <w:rFonts w:ascii="Browallia New" w:hAnsi="Browallia New" w:cs="Browallia New"/>
                <w:color w:val="auto"/>
                <w:spacing w:val="-6"/>
                <w:sz w:val="28"/>
                <w:szCs w:val="28"/>
              </w:rPr>
              <w:t>72</w:t>
            </w:r>
            <w:r w:rsidRPr="001636A8">
              <w:rPr>
                <w:rFonts w:ascii="Browallia New" w:hAnsi="Browallia New" w:cs="Browallia New"/>
                <w:color w:val="auto"/>
                <w:spacing w:val="-6"/>
                <w:sz w:val="28"/>
                <w:szCs w:val="28"/>
                <w:cs/>
              </w:rPr>
              <w:t xml:space="preserve"> ล้านบาท คิดเป็น</w:t>
            </w:r>
            <w:r w:rsidRPr="001636A8">
              <w:rPr>
                <w:rFonts w:ascii="Browallia New" w:hAnsi="Browallia New" w:cs="Browallia New"/>
                <w:color w:val="auto"/>
                <w:spacing w:val="-4"/>
                <w:sz w:val="28"/>
                <w:szCs w:val="28"/>
                <w:cs/>
              </w:rPr>
              <w:t xml:space="preserve">ร้อยละ </w:t>
            </w:r>
            <w:r w:rsidR="001636A8" w:rsidRPr="001636A8">
              <w:rPr>
                <w:rFonts w:ascii="Browallia New" w:hAnsi="Browallia New" w:cs="Browallia New"/>
                <w:color w:val="auto"/>
                <w:spacing w:val="-4"/>
                <w:sz w:val="28"/>
                <w:szCs w:val="28"/>
              </w:rPr>
              <w:t>49</w:t>
            </w:r>
            <w:r w:rsidRPr="001636A8">
              <w:rPr>
                <w:rFonts w:ascii="Browallia New" w:hAnsi="Browallia New" w:cs="Browallia New"/>
                <w:color w:val="auto"/>
                <w:spacing w:val="-4"/>
                <w:sz w:val="28"/>
                <w:szCs w:val="28"/>
              </w:rPr>
              <w:t xml:space="preserve"> </w:t>
            </w:r>
            <w:r w:rsidRPr="001636A8">
              <w:rPr>
                <w:rFonts w:ascii="Browallia New" w:hAnsi="Browallia New" w:cs="Browallia New"/>
                <w:color w:val="auto"/>
                <w:spacing w:val="-4"/>
                <w:sz w:val="28"/>
                <w:szCs w:val="28"/>
                <w:cs/>
              </w:rPr>
              <w:t xml:space="preserve">ของรายได้รวมสำหรับปีสิ้นสุดวันที่ </w:t>
            </w:r>
            <w:r w:rsidR="001636A8" w:rsidRPr="001636A8">
              <w:rPr>
                <w:rFonts w:ascii="Browallia New" w:hAnsi="Browallia New" w:cs="Browallia New"/>
                <w:color w:val="auto"/>
                <w:spacing w:val="-4"/>
                <w:sz w:val="28"/>
                <w:szCs w:val="28"/>
              </w:rPr>
              <w:t>31</w:t>
            </w:r>
            <w:r w:rsidRPr="001636A8">
              <w:rPr>
                <w:rFonts w:ascii="Browallia New" w:hAnsi="Browallia New" w:cs="Browallia New"/>
                <w:color w:val="auto"/>
                <w:spacing w:val="-4"/>
                <w:sz w:val="28"/>
                <w:szCs w:val="28"/>
              </w:rPr>
              <w:t xml:space="preserve"> </w:t>
            </w:r>
            <w:r w:rsidRPr="001636A8">
              <w:rPr>
                <w:rFonts w:ascii="Browallia New" w:hAnsi="Browallia New" w:cs="Browallia New"/>
                <w:color w:val="auto"/>
                <w:spacing w:val="-4"/>
                <w:sz w:val="28"/>
                <w:szCs w:val="28"/>
                <w:cs/>
              </w:rPr>
              <w:t>ธันวาคม</w:t>
            </w:r>
            <w:r w:rsidR="00455F99" w:rsidRPr="001636A8">
              <w:rPr>
                <w:rFonts w:ascii="Browallia New" w:hAnsi="Browallia New" w:cs="Browallia New" w:hint="cs"/>
                <w:color w:val="auto"/>
                <w:spacing w:val="-4"/>
                <w:sz w:val="28"/>
                <w:szCs w:val="28"/>
                <w:cs/>
              </w:rPr>
              <w:t xml:space="preserve"> </w:t>
            </w:r>
            <w:r w:rsidR="00455F99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พ.ศ.</w:t>
            </w:r>
            <w:r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 </w:t>
            </w:r>
            <w:r w:rsidR="001636A8" w:rsidRPr="001636A8">
              <w:rPr>
                <w:rFonts w:ascii="Browallia New" w:hAnsi="Browallia New" w:cs="Browallia New"/>
                <w:color w:val="auto"/>
                <w:sz w:val="28"/>
                <w:szCs w:val="28"/>
              </w:rPr>
              <w:t>2567</w:t>
            </w:r>
            <w:r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 โดยรายได้จากการขายสินค้ากลุ่มนี้เป็นรายการบัญชีที่มีมูลค่าที่เป็นสาระสำคัญในงบการเงิน</w:t>
            </w:r>
            <w:r w:rsid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br/>
            </w:r>
            <w:r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และ</w:t>
            </w:r>
            <w:r w:rsidR="00511060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มีรายการ</w:t>
            </w:r>
            <w:r w:rsidR="004C7D67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ขาย</w:t>
            </w:r>
            <w:r w:rsidR="00511060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ที่</w:t>
            </w:r>
            <w:r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เกิดใกล้วันสิ้น</w:t>
            </w:r>
            <w:r w:rsidR="00740712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รอบระยะเวลา</w:t>
            </w:r>
            <w:r w:rsidR="001D2843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ที่เป็</w:t>
            </w:r>
            <w:r w:rsidR="003C1741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น</w:t>
            </w:r>
            <w:r w:rsidR="001D2843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สาระสำคัญ</w:t>
            </w:r>
            <w:r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 </w:t>
            </w:r>
          </w:p>
          <w:p w14:paraId="3080F69B" w14:textId="77777777" w:rsidR="00BB6FF4" w:rsidRPr="001636A8" w:rsidRDefault="00BB6FF4" w:rsidP="00297354">
            <w:pPr>
              <w:pStyle w:val="Default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  <w:p w14:paraId="75C1B11F" w14:textId="65EDF079" w:rsidR="00297354" w:rsidRPr="001636A8" w:rsidRDefault="00297354" w:rsidP="00297354">
            <w:pPr>
              <w:pStyle w:val="Default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ข้าพเจ้าให้ความสําคัญ</w:t>
            </w:r>
            <w:r w:rsidR="004C7D67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ในการตรวจสอบ</w:t>
            </w:r>
            <w:r w:rsidR="00A8081F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เรื่องนี้</w:t>
            </w:r>
            <w:r w:rsidR="004C7D67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เนื่องจาก</w:t>
            </w:r>
            <w:r w:rsid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br/>
            </w:r>
            <w:r w:rsidR="004C7D67"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มีความเสี่ยงเกี่ยวกับการเกิดขึ้นจริงของรายการขายและ</w:t>
            </w:r>
            <w:r w:rsidR="00821368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การรับรู้รายการขายตามภาระที่ต้องปฏิบัติให้เสร็จสิ้น</w:t>
            </w:r>
            <w:r w:rsidR="004C7D67"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ในการโอนการควบคุมสินค้า</w:t>
            </w:r>
            <w:r w:rsidR="00821368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ไปยังลูกค้า</w:t>
            </w:r>
            <w:r w:rsidR="004C7D67"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 </w:t>
            </w:r>
            <w:r w:rsidR="00821368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ณ เวลาใดเวลาหนึ่ง</w:t>
            </w:r>
            <w:r w:rsidR="004C7D67"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 </w:t>
            </w:r>
            <w:r w:rsidR="00A8081F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โดย</w:t>
            </w:r>
            <w:r w:rsidR="004C7D67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เน้น</w:t>
            </w:r>
            <w:r w:rsidR="00A8081F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การตรวจจุดรับรู้รายได้</w:t>
            </w:r>
            <w:r w:rsidR="0054059E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ซึ่ง</w:t>
            </w:r>
            <w:r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เกิดรายการขายและ</w:t>
            </w:r>
            <w:r w:rsidR="00A8081F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ได้ส่งมอบสินค้า</w:t>
            </w:r>
            <w:r w:rsidR="00821368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แล้ว</w:t>
            </w:r>
            <w:r w:rsidR="004C7D67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เสร็จ </w:t>
            </w:r>
            <w:r w:rsidR="0054059E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รวมถึง</w:t>
            </w:r>
            <w:r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การ</w:t>
            </w:r>
            <w:r w:rsidR="00821368" w:rsidRPr="001636A8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ตรวจ</w:t>
            </w:r>
            <w:r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ตัดยอดรายได้</w:t>
            </w:r>
            <w:r w:rsid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br/>
            </w:r>
            <w:r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ที่รับรู้ในช่วงใกล้สิ้นรอบระยะเวลารายงาน</w:t>
            </w:r>
          </w:p>
          <w:p w14:paraId="22B4E50E" w14:textId="77777777" w:rsidR="00297354" w:rsidRPr="001636A8" w:rsidRDefault="00297354" w:rsidP="00297354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  <w:p w14:paraId="10C4080E" w14:textId="015DF7CF" w:rsidR="00297354" w:rsidRPr="001636A8" w:rsidRDefault="00297354" w:rsidP="00297354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1636A8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ทั้งนี้ นโยบายการบัญชีสำหรับการรับรู้รายได้เปิดเผยไว้ในหมายเหตุประกอบงบการเงินข้อ </w:t>
            </w:r>
            <w:r w:rsidR="001636A8" w:rsidRPr="001636A8">
              <w:rPr>
                <w:rFonts w:ascii="Browallia New" w:hAnsi="Browallia New" w:cs="Browallia New"/>
                <w:color w:val="auto"/>
                <w:sz w:val="28"/>
                <w:szCs w:val="28"/>
              </w:rPr>
              <w:t>4</w:t>
            </w:r>
            <w:r w:rsidRPr="001636A8">
              <w:rPr>
                <w:rFonts w:ascii="Browallia New" w:hAnsi="Browallia New" w:cs="Browallia New"/>
                <w:color w:val="auto"/>
                <w:sz w:val="28"/>
                <w:szCs w:val="28"/>
              </w:rPr>
              <w:t>.</w:t>
            </w:r>
            <w:r w:rsidR="001636A8" w:rsidRPr="001636A8">
              <w:rPr>
                <w:rFonts w:ascii="Browallia New" w:hAnsi="Browallia New" w:cs="Browallia New"/>
                <w:color w:val="auto"/>
                <w:sz w:val="28"/>
                <w:szCs w:val="28"/>
              </w:rPr>
              <w:t>12</w:t>
            </w:r>
          </w:p>
          <w:p w14:paraId="7E0001FF" w14:textId="77777777" w:rsidR="00297354" w:rsidRPr="001636A8" w:rsidRDefault="00297354" w:rsidP="00B84E0F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</w:tcPr>
          <w:p w14:paraId="46EF4641" w14:textId="7B6615AF" w:rsidR="00740712" w:rsidRPr="001636A8" w:rsidRDefault="00740712" w:rsidP="001636A8">
            <w:pPr>
              <w:spacing w:after="0" w:line="240" w:lineRule="auto"/>
              <w:ind w:right="-51"/>
              <w:contextualSpacing/>
              <w:jc w:val="thaiDistribute"/>
              <w:rPr>
                <w:rFonts w:ascii="Browallia New" w:hAnsi="Browallia New" w:cs="Browallia New"/>
                <w:sz w:val="28"/>
                <w:szCs w:val="28"/>
                <w:lang w:val="en-GB" w:bidi="th-TH"/>
              </w:rPr>
            </w:pPr>
            <w:r w:rsidRPr="001636A8">
              <w:rPr>
                <w:rFonts w:ascii="Browallia New" w:hAnsi="Browallia New" w:cs="Browallia New" w:hint="cs"/>
                <w:sz w:val="28"/>
                <w:szCs w:val="28"/>
                <w:cs/>
                <w:lang w:val="en-GB" w:bidi="th-TH"/>
              </w:rPr>
              <w:t>ข้าพเจ้าได้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ทําความเข้าใจและการประเมินการออกแบบการควบคุมภายในและการนําการควบคุมภายในไปปฏิบัติตลอดจนการทดสอบประสิทธิผลของการควบคุมภายใน</w:t>
            </w:r>
            <w:r w:rsid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br/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ที่เกี่ยวข้องกับการรับรู้รายได้จากการขายสินค้า</w:t>
            </w:r>
            <w:r w:rsidR="000C7C4C" w:rsidRPr="001636A8" w:rsidDel="000C7C4C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 xml:space="preserve"> </w:t>
            </w:r>
          </w:p>
          <w:p w14:paraId="6089000C" w14:textId="77777777" w:rsidR="008718F3" w:rsidRPr="001636A8" w:rsidRDefault="008718F3" w:rsidP="001636A8">
            <w:pPr>
              <w:spacing w:after="0" w:line="240" w:lineRule="auto"/>
              <w:ind w:right="-51"/>
              <w:contextualSpacing/>
              <w:jc w:val="thaiDistribute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</w:p>
          <w:p w14:paraId="646711D0" w14:textId="196D4465" w:rsidR="00740712" w:rsidRPr="001636A8" w:rsidRDefault="00740712" w:rsidP="001636A8">
            <w:pPr>
              <w:spacing w:after="0" w:line="240" w:lineRule="auto"/>
              <w:ind w:right="-51"/>
              <w:contextualSpacing/>
              <w:jc w:val="thaiDistribute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  <w:r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ข้าพเจ้า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ตรวจสอบเนื้อหาสาระโดยการสุ่มเลือกรายการ</w:t>
            </w:r>
            <w:r w:rsidR="00821368"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ขาย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เพื่อตรวจสอบรายการ</w:t>
            </w:r>
            <w:r w:rsidR="00821368"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เหล่านั้น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กับคำสั่งซื้อจากลูกค้า เอกสารใบสั่งขาย เอกสารการส่งมอบสินค้า</w:t>
            </w:r>
            <w:r w:rsidRPr="001636A8">
              <w:rPr>
                <w:rFonts w:ascii="Browallia New" w:hAnsi="Browallia New" w:cs="Browallia New"/>
                <w:sz w:val="28"/>
                <w:szCs w:val="28"/>
                <w:lang w:bidi="th-TH"/>
              </w:rPr>
              <w:t>/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ใบกำกับภาษี และการรับชำระ</w:t>
            </w:r>
            <w:r w:rsidR="0054059E"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เงิน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 xml:space="preserve"> </w:t>
            </w:r>
            <w:r w:rsidR="00821368"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และ</w:t>
            </w:r>
            <w:r w:rsidR="0054059E"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ประเมิน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ว่ารายได้จากการขายเป็นรายการที่เกิดขึ้นจริงและถูกรับรู้รายการตรง</w:t>
            </w:r>
            <w:r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รอบระยะเวลา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บัญชีอย่างเหมาะสม</w:t>
            </w:r>
            <w:r w:rsidR="0054059E"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 xml:space="preserve"> หรือไม่</w:t>
            </w:r>
          </w:p>
          <w:p w14:paraId="0D147EC5" w14:textId="77777777" w:rsidR="008718F3" w:rsidRPr="001636A8" w:rsidRDefault="008718F3" w:rsidP="001636A8">
            <w:pPr>
              <w:spacing w:after="0" w:line="240" w:lineRule="auto"/>
              <w:ind w:right="-51"/>
              <w:contextualSpacing/>
              <w:jc w:val="thaiDistribute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</w:p>
          <w:p w14:paraId="61234F79" w14:textId="165AC640" w:rsidR="00740712" w:rsidRPr="001636A8" w:rsidRDefault="00740712" w:rsidP="001636A8">
            <w:pPr>
              <w:spacing w:after="0" w:line="240" w:lineRule="auto"/>
              <w:ind w:right="-51"/>
              <w:contextualSpacing/>
              <w:jc w:val="thaiDistribute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  <w:r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ข้าพเจ้า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 xml:space="preserve">วิเคราะห์เปรียบเทียบข้อมูลบัญชีรายได้แบบ </w:t>
            </w:r>
            <w:r w:rsid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br/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แยกย่อยตามประเภทของผลิตภัณฑ์และเปรียบเทียบอัตรากําไรขั้นต้นแยกย่อยตามประเภทของผลิตภัณฑ์</w:t>
            </w:r>
            <w:r w:rsidR="000C7C4C" w:rsidRPr="001636A8" w:rsidDel="000C7C4C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 xml:space="preserve"> 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เพื่อ</w:t>
            </w:r>
            <w:r w:rsidR="0054059E"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ประเมินว่า มี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ความผิดปกติที่อาจเกิดขึ้นของรายการขายตลอดรอบระยะเวลารายงาน</w:t>
            </w:r>
            <w:r w:rsidR="0054059E"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 xml:space="preserve"> หรือไม่</w:t>
            </w:r>
          </w:p>
          <w:p w14:paraId="0353FE77" w14:textId="77777777" w:rsidR="00A758DA" w:rsidRPr="001636A8" w:rsidRDefault="00A758DA" w:rsidP="001636A8">
            <w:pPr>
              <w:spacing w:after="0" w:line="240" w:lineRule="auto"/>
              <w:ind w:right="-51"/>
              <w:contextualSpacing/>
              <w:jc w:val="thaiDistribute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</w:p>
          <w:p w14:paraId="28B5921C" w14:textId="3374397A" w:rsidR="008718F3" w:rsidRPr="001636A8" w:rsidRDefault="00140D91" w:rsidP="001636A8">
            <w:pPr>
              <w:spacing w:after="0" w:line="240" w:lineRule="auto"/>
              <w:ind w:right="-51"/>
              <w:contextualSpacing/>
              <w:jc w:val="thaiDistribute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  <w:r w:rsidRPr="001636A8">
              <w:rPr>
                <w:rFonts w:ascii="Browallia New" w:hAnsi="Browallia New" w:cs="Browallia New" w:hint="cs"/>
                <w:sz w:val="28"/>
                <w:szCs w:val="28"/>
                <w:cs/>
                <w:lang w:val="en-GB" w:bidi="th-TH"/>
              </w:rPr>
              <w:t>ข้าพเจ้า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>ตรวจตัดยอดรายได้ที่รับรู้ในช่วงใกล้สิ้นรอบระยะเวลารายงาน</w:t>
            </w:r>
            <w:r w:rsidRPr="001636A8">
              <w:rPr>
                <w:rFonts w:ascii="Browallia New" w:hAnsi="Browallia New" w:cs="Browallia New" w:hint="cs"/>
                <w:sz w:val="28"/>
                <w:szCs w:val="28"/>
                <w:cs/>
                <w:lang w:val="en-GB" w:bidi="th-TH"/>
              </w:rPr>
              <w:t>โดยสุ่มทดสอบรายการขายที่เกิดขึ้น</w:t>
            </w:r>
            <w:r w:rsidR="001636A8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br/>
            </w:r>
            <w:r w:rsidRPr="001636A8">
              <w:rPr>
                <w:rFonts w:ascii="Browallia New" w:hAnsi="Browallia New" w:cs="Browallia New" w:hint="cs"/>
                <w:sz w:val="28"/>
                <w:szCs w:val="28"/>
                <w:cs/>
                <w:lang w:val="en-GB" w:bidi="th-TH"/>
              </w:rPr>
              <w:t>ในช่วงเวลาดังกล่าวกับ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เอกสารการส่งมอบสินค้า</w:t>
            </w:r>
            <w:r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ที่แสดงถึงการโอนการควบคุมสินค้าไปยังลูกค้า</w:t>
            </w:r>
          </w:p>
          <w:p w14:paraId="205F5F60" w14:textId="77777777" w:rsidR="00A758DA" w:rsidRPr="001636A8" w:rsidRDefault="00A758DA" w:rsidP="001636A8">
            <w:pPr>
              <w:spacing w:after="0" w:line="240" w:lineRule="auto"/>
              <w:ind w:right="-51"/>
              <w:contextualSpacing/>
              <w:jc w:val="thaiDistribute"/>
              <w:rPr>
                <w:rFonts w:ascii="Browallia New" w:hAnsi="Browallia New" w:cs="Browallia New"/>
                <w:sz w:val="28"/>
                <w:szCs w:val="28"/>
                <w:lang w:val="en-GB" w:bidi="th-TH"/>
              </w:rPr>
            </w:pPr>
          </w:p>
          <w:p w14:paraId="22ACB8EA" w14:textId="17F355DA" w:rsidR="00740712" w:rsidRPr="001636A8" w:rsidRDefault="00740712" w:rsidP="001636A8">
            <w:pPr>
              <w:spacing w:after="0" w:line="240" w:lineRule="auto"/>
              <w:ind w:right="-51"/>
              <w:contextualSpacing/>
              <w:jc w:val="thaiDistribute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  <w:r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นอกจากนี้ ข้าพเจ้าได้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ตรวจ</w:t>
            </w:r>
            <w:r w:rsidR="0054059E"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 xml:space="preserve">ยอดลูกหนี้คงค้าง </w:t>
            </w:r>
            <w:r w:rsidR="0054059E" w:rsidRPr="001636A8">
              <w:rPr>
                <w:rFonts w:ascii="Browallia New" w:hAnsi="Browallia New" w:cs="Browallia New" w:hint="cs"/>
                <w:sz w:val="28"/>
                <w:szCs w:val="28"/>
                <w:cs/>
                <w:lang w:val="en-GB" w:bidi="th-TH"/>
              </w:rPr>
              <w:t>ณ วันสิ้นปีกับ</w:t>
            </w:r>
            <w:r w:rsidR="004C7D67"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เอกสาร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การรับชำระหนี้ภายหลังวันสิ้นรอบระยะเวลารายงาน</w:t>
            </w:r>
          </w:p>
          <w:p w14:paraId="64725B89" w14:textId="77777777" w:rsidR="008718F3" w:rsidRPr="001636A8" w:rsidRDefault="008718F3" w:rsidP="001636A8">
            <w:pPr>
              <w:spacing w:after="0" w:line="240" w:lineRule="auto"/>
              <w:ind w:right="-51"/>
              <w:contextualSpacing/>
              <w:jc w:val="thaiDistribute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</w:p>
          <w:p w14:paraId="573EA852" w14:textId="6D3140F1" w:rsidR="00740712" w:rsidRPr="001636A8" w:rsidRDefault="00740712" w:rsidP="001636A8">
            <w:pPr>
              <w:spacing w:after="0" w:line="240" w:lineRule="auto"/>
              <w:ind w:right="-51"/>
              <w:contextualSpacing/>
              <w:jc w:val="thaiDistribute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จากวิธีการตรวจสอบข้างต้น ข้าพเจ้าพบว่าการ</w:t>
            </w:r>
            <w:r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รับรู้รายได้จากการขายสินค้า</w:t>
            </w:r>
            <w:r w:rsidRPr="001636A8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ดังกล่าวมีความสมเหตุสมผลตามหลักฐาน</w:t>
            </w:r>
            <w:r w:rsidR="004C7D67" w:rsidRPr="001636A8"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ประกอบรายการ</w:t>
            </w:r>
          </w:p>
          <w:p w14:paraId="615999E8" w14:textId="77777777" w:rsidR="00297354" w:rsidRPr="001636A8" w:rsidRDefault="00297354" w:rsidP="00B84E0F">
            <w:pPr>
              <w:spacing w:after="0" w:line="240" w:lineRule="auto"/>
              <w:ind w:right="158"/>
              <w:jc w:val="thaiDistribute"/>
              <w:rPr>
                <w:rFonts w:ascii="Browallia New" w:hAnsi="Browallia New" w:cs="Browallia New"/>
                <w:sz w:val="28"/>
                <w:szCs w:val="28"/>
                <w:lang w:bidi="th-TH"/>
              </w:rPr>
            </w:pPr>
          </w:p>
        </w:tc>
      </w:tr>
    </w:tbl>
    <w:p w14:paraId="49341034" w14:textId="0167698E" w:rsidR="008A1EDA" w:rsidRPr="00B84E0F" w:rsidRDefault="008A1EDA" w:rsidP="00142CB2">
      <w:pPr>
        <w:spacing w:after="0" w:line="240" w:lineRule="auto"/>
        <w:rPr>
          <w:rFonts w:ascii="Browallia New" w:eastAsia="Calibri" w:hAnsi="Browallia New" w:cs="Browallia New"/>
          <w:b/>
          <w:bCs/>
          <w:sz w:val="28"/>
          <w:szCs w:val="28"/>
          <w:lang w:val="en-GB" w:bidi="th-TH"/>
        </w:rPr>
      </w:pPr>
    </w:p>
    <w:p w14:paraId="42261293" w14:textId="0CCDC7F4" w:rsidR="001D0335" w:rsidRPr="00B84E0F" w:rsidRDefault="008A1EDA" w:rsidP="00142CB2">
      <w:pPr>
        <w:spacing w:after="0" w:line="240" w:lineRule="auto"/>
        <w:rPr>
          <w:rFonts w:ascii="Browallia New" w:eastAsia="Calibri" w:hAnsi="Browallia New" w:cs="Browallia New"/>
          <w:b/>
          <w:bCs/>
          <w:sz w:val="28"/>
          <w:szCs w:val="28"/>
          <w:lang w:val="en-GB" w:bidi="th-TH"/>
        </w:rPr>
      </w:pPr>
      <w:r w:rsidRPr="00B84E0F">
        <w:rPr>
          <w:rFonts w:ascii="Browallia New" w:eastAsia="Calibri" w:hAnsi="Browallia New" w:cs="Browallia New"/>
          <w:b/>
          <w:bCs/>
          <w:sz w:val="28"/>
          <w:szCs w:val="28"/>
          <w:lang w:val="en-GB" w:bidi="th-TH"/>
        </w:rPr>
        <w:br w:type="page"/>
      </w:r>
      <w:r w:rsidR="001D0335" w:rsidRPr="00B84E0F">
        <w:rPr>
          <w:rFonts w:ascii="Browallia New" w:eastAsia="Calibri" w:hAnsi="Browallia New" w:cs="Browallia New"/>
          <w:b/>
          <w:bCs/>
          <w:sz w:val="28"/>
          <w:szCs w:val="28"/>
          <w:cs/>
          <w:lang w:val="en-GB" w:bidi="th-TH"/>
        </w:rPr>
        <w:lastRenderedPageBreak/>
        <w:t>ข้อมูลอื่น</w:t>
      </w:r>
    </w:p>
    <w:p w14:paraId="49A36C5D" w14:textId="77777777" w:rsidR="001D0335" w:rsidRPr="00B84E0F" w:rsidRDefault="001D0335" w:rsidP="00142CB2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  <w:lang w:val="en-GB"/>
        </w:rPr>
      </w:pPr>
    </w:p>
    <w:p w14:paraId="6C2C79B1" w14:textId="06970F26" w:rsidR="00764FCF" w:rsidRPr="00B84E0F" w:rsidRDefault="00764FCF" w:rsidP="00764FCF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val="en-GB" w:bidi="th-TH"/>
        </w:rPr>
      </w:pPr>
      <w:r w:rsidRPr="00B84E0F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กรรมการเป็นผู้รับผิดชอบต่อข้อมูลอื่น</w:t>
      </w:r>
      <w:r w:rsidRPr="00B84E0F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B84E0F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ข้อมูลอื่นประกอบด้วย</w:t>
      </w:r>
      <w:r w:rsidRPr="00B84E0F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B84E0F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ข้อมูลซึ่งรวมอยู่ในรายงานประจำปี</w:t>
      </w:r>
      <w:r w:rsidRPr="00B84E0F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B84E0F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แต่ไม่รวมถึงงบการเงินและรายงานของผู้สอบบัญชีที่อยู่ในรายงานนั้น</w:t>
      </w:r>
      <w:r w:rsidRPr="00B84E0F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B84E0F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ข้าพเจ้าคาดว่าข้าพเจ้าจะได้รับรายงานประจำปีภายหลังวันที่ในรายงานของผู้สอบบัญชีนี้</w:t>
      </w:r>
      <w:r w:rsidRPr="00B84E0F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</w:p>
    <w:p w14:paraId="01455C56" w14:textId="77777777" w:rsidR="00764FCF" w:rsidRPr="00B84E0F" w:rsidRDefault="00764FCF" w:rsidP="00764FCF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val="en-GB" w:bidi="th-TH"/>
        </w:rPr>
      </w:pPr>
    </w:p>
    <w:p w14:paraId="5CF40B68" w14:textId="77777777" w:rsidR="00764FCF" w:rsidRPr="00B84E0F" w:rsidRDefault="00764FCF" w:rsidP="00764FCF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val="en-GB" w:bidi="th-TH"/>
        </w:rPr>
      </w:pPr>
      <w:r w:rsidRPr="00B84E0F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</w:p>
    <w:p w14:paraId="19668F85" w14:textId="77777777" w:rsidR="00764FCF" w:rsidRPr="00B84E0F" w:rsidRDefault="00764FCF" w:rsidP="00764FCF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val="en-GB" w:bidi="th-TH"/>
        </w:rPr>
      </w:pPr>
    </w:p>
    <w:p w14:paraId="0E9C8E20" w14:textId="4594F843" w:rsidR="00764FCF" w:rsidRPr="00B84E0F" w:rsidRDefault="00764FCF" w:rsidP="00764FCF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val="en-GB" w:bidi="th-TH"/>
        </w:rPr>
      </w:pPr>
      <w:r w:rsidRPr="00B84E0F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ความรับผิดชอบของข้าพเจ้าที่เกี่ยวเนื่องกับการตรวจสอบงบการเงินคือ</w:t>
      </w:r>
      <w:r w:rsidRPr="00B84E0F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B84E0F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การอ่านและพิจารณาว่าข้อมูลอื่นมี</w:t>
      </w:r>
      <w:r w:rsidRPr="00B84E0F">
        <w:rPr>
          <w:rFonts w:ascii="Browallia New" w:hAnsi="Browallia New" w:cs="Browallia New"/>
          <w:color w:val="000000"/>
          <w:spacing w:val="-2"/>
          <w:sz w:val="28"/>
          <w:szCs w:val="28"/>
          <w:cs/>
          <w:lang w:val="en-GB" w:bidi="th-TH"/>
        </w:rPr>
        <w:t>ความขัดแย้งที่มีสาระสำคัญกับงบการเงิน</w:t>
      </w:r>
      <w:r w:rsidRPr="00B84E0F">
        <w:rPr>
          <w:rFonts w:ascii="Browallia New" w:hAnsi="Browallia New" w:cs="Browallia New"/>
          <w:color w:val="000000"/>
          <w:spacing w:val="-2"/>
          <w:sz w:val="28"/>
          <w:szCs w:val="28"/>
          <w:lang w:val="en-GB" w:bidi="th-TH"/>
        </w:rPr>
        <w:t xml:space="preserve"> </w:t>
      </w:r>
      <w:r w:rsidRPr="00B84E0F">
        <w:rPr>
          <w:rFonts w:ascii="Browallia New" w:hAnsi="Browallia New" w:cs="Browallia New"/>
          <w:color w:val="000000"/>
          <w:spacing w:val="-2"/>
          <w:sz w:val="28"/>
          <w:szCs w:val="28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B84E0F">
        <w:rPr>
          <w:rFonts w:ascii="Browallia New" w:hAnsi="Browallia New" w:cs="Browallia New"/>
          <w:color w:val="000000"/>
          <w:spacing w:val="-2"/>
          <w:sz w:val="28"/>
          <w:szCs w:val="28"/>
          <w:lang w:val="en-GB" w:bidi="th-TH"/>
        </w:rPr>
        <w:t xml:space="preserve"> </w:t>
      </w:r>
      <w:r w:rsidRPr="00B84E0F">
        <w:rPr>
          <w:rFonts w:ascii="Browallia New" w:hAnsi="Browallia New" w:cs="Browallia New"/>
          <w:color w:val="000000"/>
          <w:spacing w:val="-2"/>
          <w:sz w:val="28"/>
          <w:szCs w:val="28"/>
          <w:cs/>
          <w:lang w:val="en-GB" w:bidi="th-TH"/>
        </w:rPr>
        <w:t>หรือปรากฏว่าข้อมูลอื่น</w:t>
      </w:r>
      <w:r w:rsidRPr="00B84E0F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มีการแสดงข้อมูลที่ขัดต่อข้อเท็จจริงอันเป็นสาระสำคัญหรือไม่</w:t>
      </w:r>
      <w:r w:rsidRPr="00B84E0F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</w:p>
    <w:p w14:paraId="67A16D60" w14:textId="77777777" w:rsidR="001D0335" w:rsidRPr="00B84E0F" w:rsidRDefault="001D0335" w:rsidP="00142CB2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val="en-GB" w:bidi="th-TH"/>
        </w:rPr>
      </w:pPr>
    </w:p>
    <w:p w14:paraId="36EDF795" w14:textId="37F7A1AE" w:rsidR="001D0335" w:rsidRPr="00B84E0F" w:rsidRDefault="001D0335" w:rsidP="00142CB2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B84E0F">
        <w:rPr>
          <w:rFonts w:ascii="Browallia New" w:eastAsia="Calibri" w:hAnsi="Browallia New" w:cs="Browallia New"/>
          <w:spacing w:val="-2"/>
          <w:sz w:val="28"/>
          <w:szCs w:val="28"/>
          <w:cs/>
          <w:lang w:bidi="th-TH"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</w:t>
      </w:r>
      <w:r w:rsidR="003634F7" w:rsidRPr="00B84E0F">
        <w:rPr>
          <w:rFonts w:ascii="Browallia New" w:eastAsia="Calibri" w:hAnsi="Browallia New" w:cs="Browallia New"/>
          <w:spacing w:val="-2"/>
          <w:sz w:val="28"/>
          <w:szCs w:val="28"/>
          <w:cs/>
          <w:lang w:val="en-GB" w:bidi="th-TH"/>
        </w:rPr>
        <w:t>า</w:t>
      </w:r>
      <w:r w:rsidRPr="00B84E0F">
        <w:rPr>
          <w:rFonts w:ascii="Browallia New" w:eastAsia="Calibri" w:hAnsi="Browallia New" w:cs="Browallia New"/>
          <w:spacing w:val="-2"/>
          <w:sz w:val="28"/>
          <w:szCs w:val="28"/>
          <w:cs/>
          <w:lang w:bidi="th-TH"/>
        </w:rPr>
        <w:t>ต้องสื่อสาร</w:t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เรื่องดังกล่าวกับคณะกรรมการตรวจสอบ </w:t>
      </w:r>
    </w:p>
    <w:p w14:paraId="519A86E0" w14:textId="77777777" w:rsidR="00874DD2" w:rsidRPr="00B84E0F" w:rsidRDefault="00874DD2" w:rsidP="00142CB2">
      <w:pPr>
        <w:spacing w:after="0" w:line="240" w:lineRule="auto"/>
        <w:rPr>
          <w:rFonts w:ascii="Browallia New" w:eastAsia="Calibri" w:hAnsi="Browallia New" w:cs="Browallia New"/>
          <w:sz w:val="28"/>
          <w:szCs w:val="28"/>
          <w:lang w:bidi="th-TH"/>
        </w:rPr>
      </w:pPr>
    </w:p>
    <w:p w14:paraId="48356B23" w14:textId="7180A6AB" w:rsidR="00F97000" w:rsidRPr="00B84E0F" w:rsidRDefault="00F97000" w:rsidP="00142CB2">
      <w:pPr>
        <w:spacing w:after="0" w:line="240" w:lineRule="auto"/>
        <w:rPr>
          <w:rFonts w:ascii="Browallia New" w:eastAsia="Calibri" w:hAnsi="Browallia New" w:cs="Browallia New"/>
          <w:b/>
          <w:bCs/>
          <w:sz w:val="28"/>
          <w:szCs w:val="28"/>
          <w:lang w:bidi="th-TH"/>
        </w:rPr>
      </w:pPr>
      <w:r w:rsidRPr="00B84E0F">
        <w:rPr>
          <w:rFonts w:ascii="Browallia New" w:eastAsia="Calibri" w:hAnsi="Browallia New" w:cs="Browallia New"/>
          <w:b/>
          <w:bCs/>
          <w:sz w:val="28"/>
          <w:szCs w:val="28"/>
          <w:cs/>
          <w:lang w:bidi="th-TH"/>
        </w:rPr>
        <w:t>ความรับผิดชอบของกรรมการต่อ</w:t>
      </w:r>
      <w:r w:rsidRPr="00B84E0F">
        <w:rPr>
          <w:rFonts w:ascii="Browallia New" w:hAnsi="Browallia New" w:cs="Browallia New"/>
          <w:b/>
          <w:bCs/>
          <w:sz w:val="28"/>
          <w:szCs w:val="28"/>
          <w:cs/>
          <w:lang w:val="en-GB" w:bidi="th-TH"/>
        </w:rPr>
        <w:t>งบการเงิ</w:t>
      </w:r>
      <w:r w:rsidR="0065537F" w:rsidRPr="00B84E0F">
        <w:rPr>
          <w:rFonts w:ascii="Browallia New" w:eastAsia="Calibri" w:hAnsi="Browallia New" w:cs="Browallia New"/>
          <w:b/>
          <w:bCs/>
          <w:sz w:val="28"/>
          <w:szCs w:val="28"/>
          <w:cs/>
          <w:lang w:bidi="th-TH"/>
        </w:rPr>
        <w:t>น</w:t>
      </w:r>
    </w:p>
    <w:p w14:paraId="445BFBD3" w14:textId="77777777" w:rsidR="00F97000" w:rsidRPr="00B84E0F" w:rsidRDefault="00F97000" w:rsidP="00142CB2">
      <w:pPr>
        <w:spacing w:after="0" w:line="240" w:lineRule="auto"/>
        <w:rPr>
          <w:rFonts w:ascii="Browallia New" w:eastAsia="Calibri" w:hAnsi="Browallia New" w:cs="Browallia New"/>
          <w:sz w:val="12"/>
          <w:szCs w:val="12"/>
          <w:rtl/>
        </w:rPr>
      </w:pPr>
    </w:p>
    <w:p w14:paraId="18936F85" w14:textId="4D7C8BD2" w:rsidR="00764FCF" w:rsidRPr="00B84E0F" w:rsidRDefault="00764FCF" w:rsidP="00764FCF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B84E0F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กรรมการ</w:t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มีหน้าที่รับผิดชอบในการจัดทำและนำเสนองบการเงินเหล่านี้</w:t>
      </w:r>
      <w:r w:rsidRPr="00B84E0F">
        <w:rPr>
          <w:rFonts w:ascii="Browallia New" w:eastAsia="Calibri" w:hAnsi="Browallia New" w:cs="Browallia New"/>
          <w:sz w:val="28"/>
          <w:szCs w:val="28"/>
          <w:lang w:bidi="th-TH"/>
        </w:rPr>
        <w:t xml:space="preserve"> </w:t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โดยถูกต้องตามที่ควรตามมาตรฐานการรายงานทางการเงิน และรับผิดชอบเกี่ยวกับการควบคุมภายในที่</w:t>
      </w:r>
      <w:r w:rsidRPr="00B84E0F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กรรมการ</w:t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พิจารณาว่าจำเป็น</w:t>
      </w:r>
      <w:r w:rsidRPr="00B84E0F">
        <w:rPr>
          <w:rFonts w:ascii="Browallia New" w:eastAsia="Calibri" w:hAnsi="Browallia New" w:cs="Browallia New"/>
          <w:sz w:val="28"/>
          <w:szCs w:val="28"/>
          <w:lang w:bidi="th-TH"/>
        </w:rPr>
        <w:t xml:space="preserve"> </w:t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เพื่อให้สามารถจัดทำงบการเงิน</w:t>
      </w:r>
      <w:r w:rsidR="001636A8">
        <w:rPr>
          <w:rFonts w:ascii="Browallia New" w:eastAsia="Calibri" w:hAnsi="Browallia New" w:cs="Browallia New"/>
          <w:sz w:val="28"/>
          <w:szCs w:val="28"/>
          <w:cs/>
          <w:lang w:bidi="th-TH"/>
        </w:rPr>
        <w:br/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6B2A09FF" w14:textId="77777777" w:rsidR="00764FCF" w:rsidRPr="00B84E0F" w:rsidRDefault="00764FCF" w:rsidP="00764FCF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46CE5CD2" w14:textId="1BAEC0D0" w:rsidR="00764FCF" w:rsidRPr="00B84E0F" w:rsidRDefault="00764FCF" w:rsidP="00764FC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 xml:space="preserve">ในการจัดทำงบการเงิน </w:t>
      </w:r>
      <w:r w:rsidRPr="00B84E0F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กรรมการ</w:t>
      </w: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 xml:space="preserve">รับผิดชอบในการประเมินความสามารถของบริษัทในการดำเนินงานต่อเนื่อง เปิดเผยเรื่องที่เกี่ยวกับการดำเนินงานต่อเนื่อง </w:t>
      </w:r>
      <w:r w:rsidRPr="00B84E0F">
        <w:rPr>
          <w:rFonts w:ascii="Browallia New" w:hAnsi="Browallia New" w:cs="Browallia New"/>
          <w:sz w:val="28"/>
          <w:szCs w:val="28"/>
          <w:lang w:val="en-GB" w:bidi="th-TH"/>
        </w:rPr>
        <w:t>(</w:t>
      </w:r>
      <w:r w:rsidRPr="00B84E0F">
        <w:rPr>
          <w:rFonts w:ascii="Browallia New" w:hAnsi="Browallia New" w:cs="Browallia New"/>
          <w:sz w:val="28"/>
          <w:szCs w:val="28"/>
          <w:cs/>
          <w:lang w:val="en-GB" w:bidi="th-TH"/>
        </w:rPr>
        <w:t>ตามความเหมาะสม</w:t>
      </w:r>
      <w:r w:rsidRPr="00B84E0F">
        <w:rPr>
          <w:rFonts w:ascii="Browallia New" w:hAnsi="Browallia New" w:cs="Browallia New"/>
          <w:sz w:val="28"/>
          <w:szCs w:val="28"/>
          <w:lang w:val="en-GB" w:bidi="th-TH"/>
        </w:rPr>
        <w:t xml:space="preserve">) </w:t>
      </w: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>และการใช้เกณฑ์การบัญชีสำหรับการดำเนินงานต่อเนื่อง</w:t>
      </w:r>
      <w:r w:rsidRPr="00B84E0F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>เว้นแต่</w:t>
      </w:r>
      <w:r w:rsidRPr="00B84E0F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กรรมการ</w:t>
      </w: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>มีความตั้งใจที่จะเลิกบริษัท</w:t>
      </w:r>
      <w:r w:rsidRPr="00B84E0F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>หรือหยุดดำเนินงาน</w:t>
      </w:r>
      <w:r w:rsidRPr="00B84E0F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 xml:space="preserve">หรือไม่สามารถดำเนินงานต่อเนื่องต่อไปได้ </w:t>
      </w:r>
    </w:p>
    <w:p w14:paraId="72937FBC" w14:textId="77777777" w:rsidR="00F97000" w:rsidRPr="00B84E0F" w:rsidRDefault="00F97000" w:rsidP="00142CB2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val="en-GB" w:bidi="th-TH"/>
        </w:rPr>
      </w:pPr>
    </w:p>
    <w:p w14:paraId="1F983115" w14:textId="12829456" w:rsidR="00D339D7" w:rsidRPr="00B84E0F" w:rsidRDefault="00F97000" w:rsidP="00142CB2">
      <w:pPr>
        <w:spacing w:after="0" w:line="240" w:lineRule="auto"/>
        <w:contextualSpacing/>
        <w:jc w:val="thaiDistribute"/>
        <w:rPr>
          <w:rFonts w:ascii="Browallia New" w:eastAsia="Calibri" w:hAnsi="Browallia New" w:cs="Browallia New"/>
          <w:spacing w:val="-6"/>
          <w:sz w:val="28"/>
          <w:szCs w:val="28"/>
          <w:lang w:bidi="th-TH"/>
        </w:rPr>
      </w:pPr>
      <w:r w:rsidRPr="00B84E0F">
        <w:rPr>
          <w:rFonts w:ascii="Browallia New" w:eastAsia="Calibri" w:hAnsi="Browallia New" w:cs="Browallia New"/>
          <w:spacing w:val="-6"/>
          <w:sz w:val="28"/>
          <w:szCs w:val="28"/>
          <w:cs/>
          <w:lang w:bidi="th-TH"/>
        </w:rPr>
        <w:t>คณะกรรมการตรวจสอบมีหน้าที่ช่วยกรรมการในการสอดส่องดูแลกระบวนการในการจัดทำรายงานทางการเงินของบริษัท</w:t>
      </w:r>
    </w:p>
    <w:p w14:paraId="2C9FA7C1" w14:textId="0B12964A" w:rsidR="002C6C42" w:rsidRPr="00B84E0F" w:rsidRDefault="00874DD2" w:rsidP="00142CB2">
      <w:pPr>
        <w:spacing w:after="0" w:line="240" w:lineRule="auto"/>
        <w:contextualSpacing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B84E0F">
        <w:rPr>
          <w:rFonts w:ascii="Browallia New" w:hAnsi="Browallia New" w:cs="Browallia New"/>
          <w:b/>
          <w:bCs/>
          <w:sz w:val="28"/>
          <w:szCs w:val="28"/>
          <w:lang w:bidi="th-TH"/>
        </w:rPr>
        <w:br w:type="page"/>
      </w:r>
      <w:r w:rsidR="002C6C42" w:rsidRPr="00B84E0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ความรับผิดชอบของผู้สอบบัญชีต่อการตรวจสอบ</w:t>
      </w:r>
      <w:r w:rsidR="002C6C42" w:rsidRPr="00B84E0F">
        <w:rPr>
          <w:rFonts w:ascii="Browallia New" w:hAnsi="Browallia New" w:cs="Browallia New"/>
          <w:b/>
          <w:bCs/>
          <w:sz w:val="28"/>
          <w:szCs w:val="28"/>
          <w:cs/>
          <w:lang w:val="en-GB" w:bidi="th-TH"/>
        </w:rPr>
        <w:t>งบการเงิน</w:t>
      </w:r>
    </w:p>
    <w:p w14:paraId="03F368A4" w14:textId="77777777" w:rsidR="002C6C42" w:rsidRPr="00B84E0F" w:rsidRDefault="002C6C42" w:rsidP="00142CB2">
      <w:pPr>
        <w:spacing w:after="0" w:line="240" w:lineRule="auto"/>
        <w:rPr>
          <w:rFonts w:ascii="Browallia New" w:hAnsi="Browallia New" w:cs="Browallia New"/>
          <w:b/>
          <w:bCs/>
          <w:sz w:val="12"/>
          <w:szCs w:val="12"/>
          <w:lang w:bidi="th-TH"/>
        </w:rPr>
      </w:pPr>
    </w:p>
    <w:p w14:paraId="6C633938" w14:textId="3E0CC943" w:rsidR="00764FCF" w:rsidRPr="00B84E0F" w:rsidRDefault="00764FCF" w:rsidP="00764FC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="001636A8">
        <w:rPr>
          <w:rFonts w:ascii="Browallia New" w:eastAsia="Calibri" w:hAnsi="Browallia New" w:cs="Browallia New"/>
          <w:sz w:val="28"/>
          <w:szCs w:val="28"/>
          <w:cs/>
          <w:lang w:bidi="th-TH"/>
        </w:rPr>
        <w:br/>
      </w:r>
      <w:r w:rsidRPr="001636A8">
        <w:rPr>
          <w:rFonts w:ascii="Browallia New" w:eastAsia="Calibri" w:hAnsi="Browallia New" w:cs="Browallia New"/>
          <w:spacing w:val="-4"/>
          <w:sz w:val="28"/>
          <w:szCs w:val="28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Pr="001636A8">
        <w:rPr>
          <w:rFonts w:ascii="Browallia New" w:eastAsia="Calibri" w:hAnsi="Browallia New" w:cs="Browallia New"/>
          <w:spacing w:val="-4"/>
          <w:sz w:val="28"/>
          <w:szCs w:val="28"/>
          <w:lang w:bidi="th-TH"/>
        </w:rPr>
        <w:t xml:space="preserve"> </w:t>
      </w:r>
      <w:r w:rsidRPr="001636A8">
        <w:rPr>
          <w:rFonts w:ascii="Browallia New" w:eastAsia="Calibri" w:hAnsi="Browallia New" w:cs="Browallia New"/>
          <w:spacing w:val="-4"/>
          <w:sz w:val="28"/>
          <w:szCs w:val="28"/>
          <w:cs/>
          <w:lang w:bidi="th-TH"/>
        </w:rPr>
        <w:t>และถือว่ามีสาระสำคัญ</w:t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</w:t>
      </w:r>
      <w:r w:rsidRPr="00B84E0F">
        <w:rPr>
          <w:rFonts w:ascii="Browallia New" w:eastAsia="Calibri" w:hAnsi="Browallia New" w:cs="Browallia New"/>
          <w:sz w:val="28"/>
          <w:szCs w:val="28"/>
          <w:lang w:bidi="th-TH"/>
        </w:rPr>
        <w:t xml:space="preserve"> </w:t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หรือทุกรายการรวมกันจะมีผ</w:t>
      </w: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 xml:space="preserve">ลต่อการตัดสินใจทางเศรษฐกิจของผู้ใช้งบการเงินเหล่านี้ </w:t>
      </w:r>
    </w:p>
    <w:p w14:paraId="35971DAB" w14:textId="77777777" w:rsidR="00764FCF" w:rsidRPr="00B84E0F" w:rsidRDefault="00764FCF" w:rsidP="00764FCF">
      <w:pPr>
        <w:spacing w:after="0" w:line="240" w:lineRule="auto"/>
        <w:jc w:val="thaiDistribute"/>
        <w:rPr>
          <w:rFonts w:ascii="Browallia New" w:hAnsi="Browallia New" w:cs="Browallia New"/>
          <w:szCs w:val="20"/>
          <w:rtl/>
          <w:cs/>
        </w:rPr>
      </w:pPr>
    </w:p>
    <w:p w14:paraId="0159FA93" w14:textId="111B80B1" w:rsidR="00764FCF" w:rsidRPr="00B84E0F" w:rsidRDefault="00764FCF" w:rsidP="00764FCF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73EE7785" w14:textId="77777777" w:rsidR="00764FCF" w:rsidRPr="00B84E0F" w:rsidRDefault="00764FCF" w:rsidP="00764FCF">
      <w:pPr>
        <w:spacing w:after="0" w:line="240" w:lineRule="auto"/>
        <w:jc w:val="thaiDistribute"/>
        <w:rPr>
          <w:rFonts w:ascii="Browallia New" w:hAnsi="Browallia New" w:cs="Browallia New"/>
          <w:sz w:val="12"/>
          <w:szCs w:val="12"/>
        </w:rPr>
      </w:pPr>
    </w:p>
    <w:p w14:paraId="1E6C2A46" w14:textId="0B91DE3E" w:rsidR="00764FCF" w:rsidRPr="00B84E0F" w:rsidRDefault="00764FCF" w:rsidP="00764FCF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8"/>
          <w:cs/>
        </w:rPr>
      </w:pPr>
      <w:r w:rsidRPr="00B84E0F">
        <w:rPr>
          <w:rFonts w:ascii="Browallia New" w:eastAsia="Calibri" w:hAnsi="Browallia New" w:cs="Browallia New"/>
          <w:sz w:val="28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B84E0F">
        <w:rPr>
          <w:rFonts w:ascii="Browallia New" w:eastAsia="Calibri" w:hAnsi="Browallia New" w:cs="Browallia New"/>
          <w:sz w:val="28"/>
        </w:rPr>
        <w:t xml:space="preserve"> </w:t>
      </w:r>
      <w:r w:rsidRPr="00B84E0F">
        <w:rPr>
          <w:rFonts w:ascii="Browallia New" w:eastAsia="Calibri" w:hAnsi="Browallia New" w:cs="Browallia New"/>
          <w:sz w:val="28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</w:t>
      </w:r>
      <w:r w:rsidR="001636A8">
        <w:rPr>
          <w:rFonts w:ascii="Browallia New" w:eastAsia="Calibri" w:hAnsi="Browallia New" w:cs="Browallia New"/>
          <w:sz w:val="28"/>
          <w:cs/>
        </w:rPr>
        <w:br/>
      </w:r>
      <w:r w:rsidRPr="00B84E0F">
        <w:rPr>
          <w:rFonts w:ascii="Browallia New" w:eastAsia="Calibri" w:hAnsi="Browallia New" w:cs="Browallia New"/>
          <w:sz w:val="28"/>
          <w:cs/>
        </w:rPr>
        <w:t>ที่ไม่พบข้อมูลที่ขัดต่อข้อเท็จจริงอันเป็นสาระสำคัญซึ่งเป็นผลมาจากการทุจริตจะสูงกว่า</w:t>
      </w:r>
      <w:r w:rsidRPr="00B84E0F">
        <w:rPr>
          <w:rFonts w:ascii="Browallia New" w:eastAsia="Calibri" w:hAnsi="Browallia New" w:cs="Browallia New"/>
          <w:spacing w:val="-4"/>
          <w:sz w:val="28"/>
          <w:cs/>
        </w:rPr>
        <w:t>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</w:t>
      </w:r>
      <w:r w:rsidRPr="00B84E0F">
        <w:rPr>
          <w:rFonts w:ascii="Browallia New" w:eastAsia="Calibri" w:hAnsi="Browallia New" w:cs="Browallia New"/>
          <w:sz w:val="28"/>
          <w:cs/>
        </w:rPr>
        <w:t xml:space="preserve">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B84E0F">
        <w:rPr>
          <w:rFonts w:ascii="Browallia New" w:hAnsi="Browallia New" w:cs="Browallia New"/>
          <w:sz w:val="28"/>
          <w:cs/>
        </w:rPr>
        <w:t>ายใน</w:t>
      </w:r>
    </w:p>
    <w:p w14:paraId="369E6F4F" w14:textId="12FC9BC0" w:rsidR="00764FCF" w:rsidRPr="00B84E0F" w:rsidRDefault="00764FCF" w:rsidP="00764FCF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pacing w:val="-6"/>
          <w:sz w:val="28"/>
        </w:rPr>
      </w:pPr>
      <w:r w:rsidRPr="00B84E0F">
        <w:rPr>
          <w:rFonts w:ascii="Browallia New" w:eastAsia="Calibri" w:hAnsi="Browallia New" w:cs="Browallia New"/>
          <w:sz w:val="28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</w:t>
      </w:r>
      <w:r w:rsidRPr="00B84E0F">
        <w:rPr>
          <w:rFonts w:ascii="Browallia New" w:eastAsia="Calibri" w:hAnsi="Browallia New" w:cs="Browallia New"/>
          <w:spacing w:val="-4"/>
          <w:sz w:val="28"/>
          <w:cs/>
        </w:rPr>
        <w:t>เหมาะสม</w:t>
      </w:r>
      <w:r w:rsidRPr="00B84E0F">
        <w:rPr>
          <w:rFonts w:ascii="Browallia New" w:eastAsia="Calibri" w:hAnsi="Browallia New" w:cs="Browallia New"/>
          <w:spacing w:val="-6"/>
          <w:sz w:val="28"/>
          <w:cs/>
        </w:rPr>
        <w:t>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B84E0F">
        <w:rPr>
          <w:rFonts w:ascii="Browallia New" w:hAnsi="Browallia New" w:cs="Browallia New"/>
          <w:spacing w:val="-6"/>
          <w:sz w:val="28"/>
          <w:cs/>
        </w:rPr>
        <w:t>บริษัท</w:t>
      </w:r>
    </w:p>
    <w:p w14:paraId="77210628" w14:textId="77777777" w:rsidR="00764FCF" w:rsidRPr="00B84E0F" w:rsidRDefault="00764FCF" w:rsidP="00764FCF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8"/>
        </w:rPr>
      </w:pPr>
      <w:r w:rsidRPr="00B84E0F">
        <w:rPr>
          <w:rFonts w:ascii="Browallia New" w:eastAsia="Calibri" w:hAnsi="Browallia New" w:cs="Browallia New"/>
          <w:sz w:val="28"/>
          <w:cs/>
        </w:rPr>
        <w:t>ประเมินความเหมาะสมของนโยบายการบัญชีที่กรรมการใช้และความสมเหตุสมผลของประมาณการทางบัญชีและการเปิดเ</w:t>
      </w:r>
      <w:r w:rsidRPr="00B84E0F">
        <w:rPr>
          <w:rFonts w:ascii="Browallia New" w:hAnsi="Browallia New" w:cs="Browallia New"/>
          <w:sz w:val="28"/>
          <w:cs/>
        </w:rPr>
        <w:t>ผยข้อมูลที่เกี่ยวข้องซึ่งจัดทำขึ้นโดย</w:t>
      </w:r>
      <w:r w:rsidRPr="00B84E0F">
        <w:rPr>
          <w:rFonts w:ascii="Browallia New" w:eastAsia="Calibri" w:hAnsi="Browallia New" w:cs="Browallia New"/>
          <w:sz w:val="28"/>
          <w:cs/>
        </w:rPr>
        <w:t>กรรมการ</w:t>
      </w:r>
      <w:r w:rsidRPr="00B84E0F">
        <w:rPr>
          <w:rFonts w:ascii="Browallia New" w:hAnsi="Browallia New" w:cs="Browallia New"/>
          <w:sz w:val="28"/>
          <w:cs/>
        </w:rPr>
        <w:t xml:space="preserve"> </w:t>
      </w:r>
    </w:p>
    <w:p w14:paraId="48F63247" w14:textId="6724BD5F" w:rsidR="00764FCF" w:rsidRPr="00B84E0F" w:rsidRDefault="00764FCF" w:rsidP="00764FC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8"/>
          <w:lang w:val="en-GB"/>
        </w:rPr>
      </w:pPr>
      <w:r w:rsidRPr="00B84E0F">
        <w:rPr>
          <w:rFonts w:ascii="Browallia New" w:hAnsi="Browallia New" w:cs="Browallia New"/>
          <w:color w:val="000000"/>
          <w:sz w:val="28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Pr="00B84E0F">
        <w:rPr>
          <w:rFonts w:ascii="Browallia New" w:eastAsia="Calibri" w:hAnsi="Browallia New" w:cs="Browallia New"/>
          <w:sz w:val="28"/>
          <w:cs/>
        </w:rPr>
        <w:t>กรรมการ</w:t>
      </w:r>
      <w:r w:rsidRPr="00B84E0F">
        <w:rPr>
          <w:rFonts w:ascii="Browallia New" w:hAnsi="Browallia New" w:cs="Browallia New"/>
          <w:color w:val="000000"/>
          <w:sz w:val="28"/>
          <w:cs/>
          <w:lang w:val="en-GB"/>
        </w:rPr>
        <w:t>จากหลักฐานการสอบบัญชีที่ได้รับ</w:t>
      </w:r>
      <w:r w:rsidRPr="00B84E0F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Pr="00B84E0F">
        <w:rPr>
          <w:rFonts w:ascii="Browallia New" w:hAnsi="Browallia New" w:cs="Browallia New"/>
          <w:color w:val="000000"/>
          <w:sz w:val="28"/>
          <w:cs/>
          <w:lang w:val="en-GB"/>
        </w:rPr>
        <w:t>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บริษัทในการดำเนินงานต่อเนื่องหรือไม่</w:t>
      </w:r>
      <w:r w:rsidRPr="00B84E0F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Pr="00B84E0F">
        <w:rPr>
          <w:rFonts w:ascii="Browallia New" w:hAnsi="Browallia New" w:cs="Browallia New"/>
          <w:color w:val="000000"/>
          <w:sz w:val="28"/>
          <w:cs/>
          <w:lang w:val="en-GB"/>
        </w:rPr>
        <w:t>ถ้าข้าพเจ้าได้ข้อสรุปว่ามีความไม่แน่นอนที่มีสาระสำคัญ</w:t>
      </w:r>
      <w:r w:rsidRPr="00B84E0F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Pr="00B84E0F">
        <w:rPr>
          <w:rFonts w:ascii="Browallia New" w:hAnsi="Browallia New" w:cs="Browallia New"/>
          <w:color w:val="000000"/>
          <w:sz w:val="28"/>
          <w:cs/>
          <w:lang w:val="en-GB"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ที่เกี่ยวข้อง</w:t>
      </w:r>
      <w:r w:rsidRPr="00B84E0F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Pr="00B84E0F">
        <w:rPr>
          <w:rFonts w:ascii="Browallia New" w:hAnsi="Browallia New" w:cs="Browallia New"/>
          <w:color w:val="000000"/>
          <w:sz w:val="28"/>
          <w:cs/>
          <w:lang w:val="en-GB"/>
        </w:rPr>
        <w:t>หรือถ้าการเปิดเผย</w:t>
      </w:r>
      <w:r w:rsidRPr="00B84E0F">
        <w:rPr>
          <w:rFonts w:ascii="Browallia New" w:hAnsi="Browallia New" w:cs="Browallia New"/>
          <w:color w:val="000000"/>
          <w:spacing w:val="-4"/>
          <w:sz w:val="28"/>
          <w:cs/>
          <w:lang w:val="en-GB"/>
        </w:rPr>
        <w:t>ดังกล่าวไม่เพียงพอ</w:t>
      </w:r>
      <w:r w:rsidRPr="00B84E0F">
        <w:rPr>
          <w:rFonts w:ascii="Browallia New" w:hAnsi="Browallia New" w:cs="Browallia New"/>
          <w:color w:val="000000"/>
          <w:spacing w:val="-4"/>
          <w:sz w:val="28"/>
          <w:lang w:val="en-GB"/>
        </w:rPr>
        <w:t xml:space="preserve"> </w:t>
      </w:r>
      <w:r w:rsidRPr="00B84E0F">
        <w:rPr>
          <w:rFonts w:ascii="Browallia New" w:hAnsi="Browallia New" w:cs="Browallia New"/>
          <w:color w:val="000000"/>
          <w:spacing w:val="-4"/>
          <w:sz w:val="28"/>
          <w:cs/>
          <w:lang w:val="en-GB"/>
        </w:rPr>
        <w:t>ความเห็นของข้าพเจ้าจะเปลี่ยนแปลงไป</w:t>
      </w:r>
      <w:r w:rsidRPr="00B84E0F">
        <w:rPr>
          <w:rFonts w:ascii="Browallia New" w:hAnsi="Browallia New" w:cs="Browallia New"/>
          <w:color w:val="000000"/>
          <w:spacing w:val="-4"/>
          <w:sz w:val="28"/>
          <w:lang w:val="en-GB"/>
        </w:rPr>
        <w:t xml:space="preserve"> </w:t>
      </w:r>
      <w:r w:rsidRPr="00B84E0F">
        <w:rPr>
          <w:rFonts w:ascii="Browallia New" w:hAnsi="Browallia New" w:cs="Browallia New"/>
          <w:color w:val="000000"/>
          <w:spacing w:val="-4"/>
          <w:sz w:val="28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</w:t>
      </w:r>
      <w:r w:rsidR="00B84E0F">
        <w:rPr>
          <w:rFonts w:ascii="Browallia New" w:hAnsi="Browallia New" w:cs="Browallia New"/>
          <w:color w:val="000000"/>
          <w:spacing w:val="-4"/>
          <w:sz w:val="28"/>
          <w:lang w:val="en-GB"/>
        </w:rPr>
        <w:br/>
      </w:r>
      <w:r w:rsidRPr="00B84E0F">
        <w:rPr>
          <w:rFonts w:ascii="Browallia New" w:hAnsi="Browallia New" w:cs="Browallia New"/>
          <w:color w:val="000000"/>
          <w:spacing w:val="-4"/>
          <w:sz w:val="28"/>
          <w:cs/>
          <w:lang w:val="en-GB"/>
        </w:rPr>
        <w:t>ผู้สอบบัญชี</w:t>
      </w:r>
      <w:r w:rsidRPr="00B84E0F">
        <w:rPr>
          <w:rFonts w:ascii="Browallia New" w:hAnsi="Browallia New" w:cs="Browallia New"/>
          <w:color w:val="000000"/>
          <w:sz w:val="28"/>
          <w:cs/>
          <w:lang w:val="en-GB"/>
        </w:rPr>
        <w:t>ของข้าพเจ้า</w:t>
      </w:r>
      <w:r w:rsidRPr="00B84E0F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Pr="00B84E0F">
        <w:rPr>
          <w:rFonts w:ascii="Browallia New" w:hAnsi="Browallia New" w:cs="Browallia New"/>
          <w:color w:val="000000"/>
          <w:sz w:val="28"/>
          <w:cs/>
          <w:lang w:val="en-GB"/>
        </w:rPr>
        <w:t>อย่างไรก็ตาม</w:t>
      </w:r>
      <w:r w:rsidRPr="00B84E0F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Pr="00B84E0F">
        <w:rPr>
          <w:rFonts w:ascii="Browallia New" w:hAnsi="Browallia New" w:cs="Browallia New"/>
          <w:color w:val="000000"/>
          <w:sz w:val="28"/>
          <w:cs/>
          <w:lang w:val="en-GB"/>
        </w:rPr>
        <w:t>เหตุการณ์หรือสถานการณ์ในอนาคตอาจเป็นเหตุให้บริษัทต้องหยุดการดำเนินงานต่อเนื่อง</w:t>
      </w:r>
      <w:r w:rsidRPr="00B84E0F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</w:p>
    <w:p w14:paraId="27F3B07A" w14:textId="77777777" w:rsidR="00764FCF" w:rsidRPr="00B84E0F" w:rsidRDefault="00764FCF" w:rsidP="00764FC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8"/>
          <w:lang w:val="en-GB"/>
        </w:rPr>
      </w:pPr>
      <w:r w:rsidRPr="00B84E0F">
        <w:rPr>
          <w:rFonts w:ascii="Browallia New" w:hAnsi="Browallia New" w:cs="Browallia New"/>
          <w:color w:val="000000"/>
          <w:sz w:val="28"/>
          <w:cs/>
          <w:lang w:val="en-GB"/>
        </w:rPr>
        <w:t>ประเมินการนำเสนอ</w:t>
      </w:r>
      <w:r w:rsidRPr="00B84E0F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Pr="00B84E0F">
        <w:rPr>
          <w:rFonts w:ascii="Browallia New" w:hAnsi="Browallia New" w:cs="Browallia New"/>
          <w:color w:val="000000"/>
          <w:sz w:val="28"/>
          <w:cs/>
          <w:lang w:val="en-GB"/>
        </w:rPr>
        <w:t>โครงสร้างและเนื้อหาของงบการเงินโดยรวม</w:t>
      </w:r>
      <w:r w:rsidRPr="00B84E0F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Pr="00B84E0F">
        <w:rPr>
          <w:rFonts w:ascii="Browallia New" w:hAnsi="Browallia New" w:cs="Browallia New"/>
          <w:color w:val="000000"/>
          <w:sz w:val="28"/>
          <w:cs/>
          <w:lang w:val="en-GB"/>
        </w:rPr>
        <w:t>รวมถึงการเปิดเผยข้อมูลว่างบการเงิน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4AC5F443" w14:textId="77777777" w:rsidR="00764FCF" w:rsidRPr="001636A8" w:rsidRDefault="00764FCF" w:rsidP="00764FCF">
      <w:pPr>
        <w:spacing w:after="0" w:line="240" w:lineRule="auto"/>
        <w:jc w:val="thaiDistribute"/>
        <w:rPr>
          <w:rFonts w:ascii="Browallia New" w:eastAsia="Calibri" w:hAnsi="Browallia New" w:cs="Browallia New"/>
          <w:sz w:val="16"/>
          <w:szCs w:val="16"/>
          <w:lang w:bidi="th-TH"/>
        </w:rPr>
      </w:pPr>
    </w:p>
    <w:p w14:paraId="2738942B" w14:textId="29A66383" w:rsidR="00764FCF" w:rsidRPr="00B84E0F" w:rsidRDefault="00764FCF" w:rsidP="00764FC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ข้าพเจ้าได้สื่อสารกับคณะกรรมการตรวจสอบในเรื่องต่าง 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และข้อบกพร่องที่มีนัยสำคัญในระบบการควบคุมภายในหากข้าพเจ้าได้พบในระหว่างการตรวจสอบขอ</w:t>
      </w: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>งข้าพเจ้า</w:t>
      </w:r>
    </w:p>
    <w:p w14:paraId="4A159D7F" w14:textId="2426AB3C" w:rsidR="00764FCF" w:rsidRPr="00B84E0F" w:rsidRDefault="00B84E0F" w:rsidP="00764FC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B84E0F">
        <w:rPr>
          <w:rFonts w:ascii="Browallia New" w:eastAsia="Calibri" w:hAnsi="Browallia New" w:cs="Browallia New"/>
          <w:sz w:val="16"/>
          <w:szCs w:val="16"/>
          <w:lang w:bidi="th-TH"/>
        </w:rPr>
        <w:br w:type="page"/>
      </w:r>
      <w:r w:rsidR="00764FCF"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ข้าพเจ้าได้ให้คำรับรองแก่คณะกรรมการตรวจสอบว่า</w:t>
      </w:r>
      <w:r w:rsidR="00764FCF" w:rsidRPr="00B84E0F">
        <w:rPr>
          <w:rFonts w:ascii="Browallia New" w:eastAsia="Calibri" w:hAnsi="Browallia New" w:cs="Browallia New"/>
          <w:sz w:val="28"/>
          <w:szCs w:val="28"/>
          <w:lang w:bidi="th-TH"/>
        </w:rPr>
        <w:t xml:space="preserve"> </w:t>
      </w:r>
      <w:r w:rsidR="00764FCF"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และได้สื่อสารกับคณะกรรมการตรวจสอบเกี่ยวกับความสัมพันธ์ทั้งหมด</w:t>
      </w:r>
      <w:r w:rsidR="00764FCF" w:rsidRPr="00B84E0F">
        <w:rPr>
          <w:rFonts w:ascii="Browallia New" w:eastAsia="Calibri" w:hAnsi="Browallia New" w:cs="Browallia New"/>
          <w:sz w:val="28"/>
          <w:szCs w:val="28"/>
          <w:lang w:bidi="th-TH"/>
        </w:rPr>
        <w:t xml:space="preserve"> </w:t>
      </w:r>
      <w:r w:rsidR="00764FCF"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ตลอดจนเรื่องอื่นซึ่งข้าพเจ้าเชื่อว่า</w:t>
      </w:r>
      <w:r w:rsidRPr="00B84E0F">
        <w:rPr>
          <w:rFonts w:ascii="Browallia New" w:eastAsia="Calibri" w:hAnsi="Browallia New" w:cs="Browallia New"/>
          <w:sz w:val="28"/>
          <w:szCs w:val="28"/>
          <w:lang w:bidi="th-TH"/>
        </w:rPr>
        <w:br/>
      </w:r>
      <w:r w:rsidR="00764FCF"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="00764FCF" w:rsidRPr="00B84E0F">
        <w:rPr>
          <w:rFonts w:ascii="Browallia New" w:hAnsi="Browallia New" w:cs="Browallia New"/>
          <w:sz w:val="28"/>
          <w:szCs w:val="28"/>
          <w:cs/>
          <w:lang w:bidi="th-TH"/>
        </w:rPr>
        <w:t>อิสระ</w:t>
      </w:r>
    </w:p>
    <w:p w14:paraId="3A47F4F1" w14:textId="77777777" w:rsidR="00764FCF" w:rsidRPr="00B84E0F" w:rsidRDefault="00764FCF" w:rsidP="00764FC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758C994A" w14:textId="0596FBF9" w:rsidR="00764FCF" w:rsidRPr="00B84E0F" w:rsidRDefault="00764FCF" w:rsidP="00764FC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>จากเรื่องที่สื่อสารกับ</w:t>
      </w:r>
      <w:r w:rsidRPr="00B84E0F">
        <w:rPr>
          <w:rFonts w:ascii="Browallia New" w:eastAsia="Calibri" w:hAnsi="Browallia New" w:cs="Browallia New"/>
          <w:sz w:val="28"/>
          <w:szCs w:val="28"/>
          <w:cs/>
          <w:lang w:bidi="th-TH"/>
        </w:rPr>
        <w:t>คณะกรรมการตรวจสอบ</w:t>
      </w: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</w:t>
      </w:r>
      <w:r w:rsidRPr="00B84E0F">
        <w:rPr>
          <w:rFonts w:ascii="Browallia New" w:hAnsi="Browallia New" w:cs="Browallia New"/>
          <w:sz w:val="28"/>
          <w:szCs w:val="28"/>
          <w:lang w:bidi="th-TH"/>
        </w:rPr>
        <w:br/>
      </w: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>งบการเงินในรอบระยะเวลาปัจจุบันและกำหนดเป็นเรื่องสำคัญในการตรวจสอบ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</w:t>
      </w:r>
      <w:r w:rsidR="001636A8">
        <w:rPr>
          <w:rFonts w:ascii="Browallia New" w:hAnsi="Browallia New" w:cs="Browallia New"/>
          <w:sz w:val="28"/>
          <w:szCs w:val="28"/>
          <w:cs/>
          <w:lang w:bidi="th-TH"/>
        </w:rPr>
        <w:br/>
      </w: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 xml:space="preserve">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2DE1A09F" w14:textId="77777777" w:rsidR="00764FCF" w:rsidRDefault="00764FCF" w:rsidP="00764FCF">
      <w:pPr>
        <w:spacing w:after="0" w:line="240" w:lineRule="auto"/>
        <w:jc w:val="both"/>
        <w:rPr>
          <w:rFonts w:ascii="Browallia New" w:eastAsia="Calibri" w:hAnsi="Browallia New" w:cs="Browallia New"/>
          <w:sz w:val="28"/>
          <w:szCs w:val="28"/>
          <w:lang w:bidi="th-TH"/>
        </w:rPr>
      </w:pPr>
    </w:p>
    <w:p w14:paraId="1FB533F5" w14:textId="77777777" w:rsidR="001636A8" w:rsidRPr="00B84E0F" w:rsidRDefault="001636A8" w:rsidP="00764FCF">
      <w:pPr>
        <w:spacing w:after="0" w:line="240" w:lineRule="auto"/>
        <w:jc w:val="both"/>
        <w:rPr>
          <w:rFonts w:ascii="Browallia New" w:eastAsia="Calibri" w:hAnsi="Browallia New" w:cs="Browallia New" w:hint="cs"/>
          <w:sz w:val="28"/>
          <w:szCs w:val="28"/>
          <w:lang w:bidi="th-TH"/>
        </w:rPr>
      </w:pPr>
    </w:p>
    <w:p w14:paraId="626B5E9E" w14:textId="77777777" w:rsidR="00764FCF" w:rsidRPr="00B84E0F" w:rsidRDefault="00764FCF" w:rsidP="00764FC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>บริษัท ไพร้ซวอเตอร์เฮาส์คูเปอร์ส เอบีเอเอส จำกัด</w:t>
      </w:r>
    </w:p>
    <w:p w14:paraId="0AD0E6EA" w14:textId="77777777" w:rsidR="002C6C42" w:rsidRPr="00B84E0F" w:rsidRDefault="002C6C42" w:rsidP="00142CB2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65C00111" w14:textId="1C9F53EB" w:rsidR="002C6C42" w:rsidRPr="00B84E0F" w:rsidRDefault="002C6C42" w:rsidP="00142CB2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27630CE7" w14:textId="77777777" w:rsidR="00567B98" w:rsidRPr="00B84E0F" w:rsidRDefault="00567B98" w:rsidP="00142CB2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11F5E902" w14:textId="77777777" w:rsidR="00346BF4" w:rsidRPr="00B84E0F" w:rsidRDefault="00346BF4" w:rsidP="00142CB2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21F8A08F" w14:textId="77777777" w:rsidR="002C6C42" w:rsidRPr="00B84E0F" w:rsidRDefault="002C6C42" w:rsidP="00142CB2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434329FB" w14:textId="77777777" w:rsidR="00173C65" w:rsidRPr="00B84E0F" w:rsidRDefault="00173C65" w:rsidP="00142CB2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B84E0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ศนิชา  อัครกิตติลาภ</w:t>
      </w:r>
    </w:p>
    <w:p w14:paraId="04E9C6AD" w14:textId="791F4ACA" w:rsidR="00173C65" w:rsidRPr="00B84E0F" w:rsidRDefault="00173C65" w:rsidP="00142CB2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val="en-GB" w:bidi="th-TH"/>
        </w:rPr>
      </w:pP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>ผู้สอบบัญชีรับอนุญาตเลขที่</w:t>
      </w:r>
      <w:r w:rsidRPr="00B84E0F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1636A8" w:rsidRPr="001636A8">
        <w:rPr>
          <w:rFonts w:ascii="Browallia New" w:hAnsi="Browallia New" w:cs="Browallia New"/>
          <w:sz w:val="28"/>
          <w:szCs w:val="28"/>
          <w:lang w:val="en-GB" w:bidi="th-TH"/>
        </w:rPr>
        <w:t>8470</w:t>
      </w:r>
    </w:p>
    <w:p w14:paraId="0E79A90C" w14:textId="760DA7C2" w:rsidR="00DA36F6" w:rsidRPr="00B84E0F" w:rsidRDefault="00DA36F6" w:rsidP="00142CB2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B84E0F">
        <w:rPr>
          <w:rFonts w:ascii="Browallia New" w:hAnsi="Browallia New" w:cs="Browallia New"/>
          <w:sz w:val="28"/>
          <w:szCs w:val="28"/>
          <w:cs/>
          <w:lang w:bidi="th-TH"/>
        </w:rPr>
        <w:t>กรุงเทพมหานคร</w:t>
      </w:r>
    </w:p>
    <w:p w14:paraId="6C56F145" w14:textId="4C86771B" w:rsidR="00DA36F6" w:rsidRPr="00B84E0F" w:rsidRDefault="001636A8" w:rsidP="00142CB2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1636A8">
        <w:rPr>
          <w:rFonts w:ascii="Browallia New" w:hAnsi="Browallia New" w:cs="Browallia New"/>
          <w:sz w:val="28"/>
          <w:szCs w:val="28"/>
          <w:lang w:val="en-GB" w:bidi="th-TH"/>
        </w:rPr>
        <w:t>25</w:t>
      </w:r>
      <w:r w:rsidR="00764FCF" w:rsidRPr="00B84E0F">
        <w:rPr>
          <w:rFonts w:ascii="Browallia New" w:hAnsi="Browallia New" w:cs="Browallia New"/>
          <w:sz w:val="28"/>
          <w:szCs w:val="28"/>
          <w:lang w:val="en-GB" w:bidi="th-TH"/>
        </w:rPr>
        <w:t xml:space="preserve"> </w:t>
      </w:r>
      <w:r w:rsidR="00764FCF" w:rsidRPr="00B84E0F">
        <w:rPr>
          <w:rFonts w:ascii="Browallia New" w:hAnsi="Browallia New" w:cs="Browallia New"/>
          <w:sz w:val="28"/>
          <w:szCs w:val="28"/>
          <w:cs/>
          <w:lang w:val="en-GB" w:bidi="th-TH"/>
        </w:rPr>
        <w:t>กุมภาพันธ์</w:t>
      </w:r>
      <w:r w:rsidR="0003651E" w:rsidRPr="00B84E0F">
        <w:rPr>
          <w:rFonts w:ascii="Browallia New" w:hAnsi="Browallia New" w:cs="Browallia New"/>
          <w:sz w:val="28"/>
          <w:szCs w:val="28"/>
          <w:lang w:val="en-GB" w:bidi="th-TH"/>
        </w:rPr>
        <w:t xml:space="preserve"> </w:t>
      </w:r>
      <w:r w:rsidR="0048227C" w:rsidRPr="00B84E0F">
        <w:rPr>
          <w:rFonts w:ascii="Browallia New" w:hAnsi="Browallia New" w:cs="Browallia New"/>
          <w:sz w:val="28"/>
          <w:szCs w:val="28"/>
          <w:cs/>
          <w:lang w:bidi="th-TH"/>
        </w:rPr>
        <w:t xml:space="preserve">พ.ศ. </w:t>
      </w:r>
      <w:r w:rsidRPr="001636A8">
        <w:rPr>
          <w:rFonts w:ascii="Browallia New" w:hAnsi="Browallia New" w:cs="Browallia New"/>
          <w:sz w:val="28"/>
          <w:szCs w:val="28"/>
          <w:lang w:val="en-GB" w:bidi="th-TH"/>
        </w:rPr>
        <w:t>2568</w:t>
      </w:r>
    </w:p>
    <w:sectPr w:rsidR="00DA36F6" w:rsidRPr="00B84E0F" w:rsidSect="001636A8">
      <w:pgSz w:w="11909" w:h="16834" w:code="9"/>
      <w:pgMar w:top="2880" w:right="720" w:bottom="720" w:left="1987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C06F4" w14:textId="77777777" w:rsidR="003D6CA6" w:rsidRDefault="003D6CA6" w:rsidP="0042349D">
      <w:pPr>
        <w:spacing w:after="0" w:line="240" w:lineRule="auto"/>
      </w:pPr>
      <w:r>
        <w:separator/>
      </w:r>
    </w:p>
  </w:endnote>
  <w:endnote w:type="continuationSeparator" w:id="0">
    <w:p w14:paraId="58F14695" w14:textId="77777777" w:rsidR="003D6CA6" w:rsidRDefault="003D6CA6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55F3D" w14:textId="77777777" w:rsidR="003D6CA6" w:rsidRDefault="003D6CA6" w:rsidP="0042349D">
      <w:pPr>
        <w:spacing w:after="0" w:line="240" w:lineRule="auto"/>
      </w:pPr>
      <w:r>
        <w:separator/>
      </w:r>
    </w:p>
  </w:footnote>
  <w:footnote w:type="continuationSeparator" w:id="0">
    <w:p w14:paraId="386773C6" w14:textId="77777777" w:rsidR="003D6CA6" w:rsidRDefault="003D6CA6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9E20" w14:textId="77777777" w:rsidR="00802049" w:rsidRPr="003973E3" w:rsidRDefault="00802049" w:rsidP="003973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71F41016"/>
    <w:lvl w:ilvl="0" w:tplc="6576B9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4DA"/>
    <w:multiLevelType w:val="hybridMultilevel"/>
    <w:tmpl w:val="1250D560"/>
    <w:lvl w:ilvl="0" w:tplc="4B00A95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9E2282E"/>
    <w:multiLevelType w:val="hybridMultilevel"/>
    <w:tmpl w:val="6872360E"/>
    <w:lvl w:ilvl="0" w:tplc="220EC790">
      <w:numFmt w:val="bullet"/>
      <w:lvlText w:val="•"/>
      <w:lvlJc w:val="left"/>
      <w:pPr>
        <w:ind w:left="540" w:hanging="360"/>
      </w:pPr>
      <w:rPr>
        <w:rFonts w:ascii="Angsana New" w:eastAsia="Arial" w:hAnsi="Angsana New" w:cs="Angsana New" w:hint="default"/>
        <w:color w:val="A32020"/>
      </w:rPr>
    </w:lvl>
    <w:lvl w:ilvl="1" w:tplc="08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D6F42EC"/>
    <w:multiLevelType w:val="hybridMultilevel"/>
    <w:tmpl w:val="A46C5AD6"/>
    <w:lvl w:ilvl="0" w:tplc="412C84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2D1AB1"/>
    <w:multiLevelType w:val="hybridMultilevel"/>
    <w:tmpl w:val="74344AF2"/>
    <w:lvl w:ilvl="0" w:tplc="94B6B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  <w:lang w:bidi="th-TH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F3236"/>
    <w:multiLevelType w:val="hybridMultilevel"/>
    <w:tmpl w:val="FA88C9F8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0068F"/>
    <w:multiLevelType w:val="hybridMultilevel"/>
    <w:tmpl w:val="4488A036"/>
    <w:lvl w:ilvl="0" w:tplc="B4FC9898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2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622998835">
    <w:abstractNumId w:val="1"/>
  </w:num>
  <w:num w:numId="2" w16cid:durableId="1965228727">
    <w:abstractNumId w:val="3"/>
  </w:num>
  <w:num w:numId="3" w16cid:durableId="1888756878">
    <w:abstractNumId w:val="7"/>
  </w:num>
  <w:num w:numId="4" w16cid:durableId="1756977164">
    <w:abstractNumId w:val="2"/>
  </w:num>
  <w:num w:numId="5" w16cid:durableId="782114734">
    <w:abstractNumId w:val="0"/>
  </w:num>
  <w:num w:numId="6" w16cid:durableId="366108346">
    <w:abstractNumId w:val="5"/>
  </w:num>
  <w:num w:numId="7" w16cid:durableId="740519137">
    <w:abstractNumId w:val="4"/>
  </w:num>
  <w:num w:numId="8" w16cid:durableId="6307437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ar-SA" w:vendorID="64" w:dllVersion="0" w:nlCheck="1" w:checkStyle="0"/>
  <w:activeWritingStyle w:appName="MSWord" w:lang="en-US" w:vendorID="64" w:dllVersion="0" w:nlCheck="1" w:checkStyle="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349D"/>
    <w:rsid w:val="00000C16"/>
    <w:rsid w:val="00000C82"/>
    <w:rsid w:val="00001679"/>
    <w:rsid w:val="0000476D"/>
    <w:rsid w:val="00006BEF"/>
    <w:rsid w:val="000072C5"/>
    <w:rsid w:val="000122A4"/>
    <w:rsid w:val="00017FBA"/>
    <w:rsid w:val="000262A0"/>
    <w:rsid w:val="000322E9"/>
    <w:rsid w:val="00035096"/>
    <w:rsid w:val="000353DD"/>
    <w:rsid w:val="0003651E"/>
    <w:rsid w:val="00044061"/>
    <w:rsid w:val="00045D07"/>
    <w:rsid w:val="00053D43"/>
    <w:rsid w:val="000541A4"/>
    <w:rsid w:val="00054C6F"/>
    <w:rsid w:val="00055B03"/>
    <w:rsid w:val="000567FC"/>
    <w:rsid w:val="0005766B"/>
    <w:rsid w:val="00061710"/>
    <w:rsid w:val="0006667C"/>
    <w:rsid w:val="000741AF"/>
    <w:rsid w:val="00076F66"/>
    <w:rsid w:val="00077020"/>
    <w:rsid w:val="00082D7B"/>
    <w:rsid w:val="000877DA"/>
    <w:rsid w:val="000A2446"/>
    <w:rsid w:val="000A26D0"/>
    <w:rsid w:val="000B1966"/>
    <w:rsid w:val="000B37D4"/>
    <w:rsid w:val="000B5B1E"/>
    <w:rsid w:val="000B7A98"/>
    <w:rsid w:val="000C7C4C"/>
    <w:rsid w:val="000D4AE1"/>
    <w:rsid w:val="000E1B3E"/>
    <w:rsid w:val="000E1E4B"/>
    <w:rsid w:val="000E2328"/>
    <w:rsid w:val="000E3377"/>
    <w:rsid w:val="000F0B33"/>
    <w:rsid w:val="000F7CB6"/>
    <w:rsid w:val="00101039"/>
    <w:rsid w:val="00112CA7"/>
    <w:rsid w:val="00122CD6"/>
    <w:rsid w:val="00123FCC"/>
    <w:rsid w:val="0013382E"/>
    <w:rsid w:val="0013427B"/>
    <w:rsid w:val="00140D91"/>
    <w:rsid w:val="001420F8"/>
    <w:rsid w:val="00142CB2"/>
    <w:rsid w:val="00150892"/>
    <w:rsid w:val="001510AE"/>
    <w:rsid w:val="00151149"/>
    <w:rsid w:val="001570A6"/>
    <w:rsid w:val="00157216"/>
    <w:rsid w:val="00162BCF"/>
    <w:rsid w:val="001636A8"/>
    <w:rsid w:val="0016639F"/>
    <w:rsid w:val="0016765D"/>
    <w:rsid w:val="001710BD"/>
    <w:rsid w:val="00171B9E"/>
    <w:rsid w:val="00173C65"/>
    <w:rsid w:val="00177CE3"/>
    <w:rsid w:val="0019529E"/>
    <w:rsid w:val="0019690B"/>
    <w:rsid w:val="00197471"/>
    <w:rsid w:val="001A7236"/>
    <w:rsid w:val="001B1F56"/>
    <w:rsid w:val="001B4067"/>
    <w:rsid w:val="001B7F6E"/>
    <w:rsid w:val="001C2379"/>
    <w:rsid w:val="001C5DC2"/>
    <w:rsid w:val="001D0335"/>
    <w:rsid w:val="001D2191"/>
    <w:rsid w:val="001D2843"/>
    <w:rsid w:val="001D4CDE"/>
    <w:rsid w:val="001D73CC"/>
    <w:rsid w:val="001D7948"/>
    <w:rsid w:val="001E0B90"/>
    <w:rsid w:val="001E2AEA"/>
    <w:rsid w:val="001F0BA9"/>
    <w:rsid w:val="001F1ADE"/>
    <w:rsid w:val="001F250E"/>
    <w:rsid w:val="001F48EB"/>
    <w:rsid w:val="00200F35"/>
    <w:rsid w:val="00204C09"/>
    <w:rsid w:val="00210294"/>
    <w:rsid w:val="002116BE"/>
    <w:rsid w:val="00212C0C"/>
    <w:rsid w:val="002159A0"/>
    <w:rsid w:val="0021632F"/>
    <w:rsid w:val="00220F52"/>
    <w:rsid w:val="0022176C"/>
    <w:rsid w:val="00222C33"/>
    <w:rsid w:val="00223FF4"/>
    <w:rsid w:val="00225C65"/>
    <w:rsid w:val="0022659E"/>
    <w:rsid w:val="00236C27"/>
    <w:rsid w:val="00237F73"/>
    <w:rsid w:val="00241A9E"/>
    <w:rsid w:val="00242530"/>
    <w:rsid w:val="00245089"/>
    <w:rsid w:val="00250E1C"/>
    <w:rsid w:val="00252DE7"/>
    <w:rsid w:val="0025570B"/>
    <w:rsid w:val="002603B4"/>
    <w:rsid w:val="00261FB4"/>
    <w:rsid w:val="002620C1"/>
    <w:rsid w:val="00266C29"/>
    <w:rsid w:val="00274E98"/>
    <w:rsid w:val="00277A04"/>
    <w:rsid w:val="002849DF"/>
    <w:rsid w:val="0029174C"/>
    <w:rsid w:val="002919B6"/>
    <w:rsid w:val="00297354"/>
    <w:rsid w:val="002A29D0"/>
    <w:rsid w:val="002A5566"/>
    <w:rsid w:val="002A64CD"/>
    <w:rsid w:val="002B1E43"/>
    <w:rsid w:val="002C4F44"/>
    <w:rsid w:val="002C6C42"/>
    <w:rsid w:val="002D0BF4"/>
    <w:rsid w:val="002D261E"/>
    <w:rsid w:val="002D32A9"/>
    <w:rsid w:val="002D6D0F"/>
    <w:rsid w:val="002E0721"/>
    <w:rsid w:val="002E3E35"/>
    <w:rsid w:val="002E67C7"/>
    <w:rsid w:val="002E6F57"/>
    <w:rsid w:val="002F408E"/>
    <w:rsid w:val="002F4481"/>
    <w:rsid w:val="00304B88"/>
    <w:rsid w:val="0030537F"/>
    <w:rsid w:val="003068E1"/>
    <w:rsid w:val="00311825"/>
    <w:rsid w:val="00312223"/>
    <w:rsid w:val="00316BC5"/>
    <w:rsid w:val="00317224"/>
    <w:rsid w:val="00323CB3"/>
    <w:rsid w:val="00325098"/>
    <w:rsid w:val="00326A52"/>
    <w:rsid w:val="00332C1B"/>
    <w:rsid w:val="00341DCB"/>
    <w:rsid w:val="00346BF4"/>
    <w:rsid w:val="003470BC"/>
    <w:rsid w:val="00350140"/>
    <w:rsid w:val="00355B6D"/>
    <w:rsid w:val="00361300"/>
    <w:rsid w:val="003634F7"/>
    <w:rsid w:val="00370E0C"/>
    <w:rsid w:val="0037374B"/>
    <w:rsid w:val="0039380D"/>
    <w:rsid w:val="003973E3"/>
    <w:rsid w:val="003A006A"/>
    <w:rsid w:val="003A4B14"/>
    <w:rsid w:val="003B44BA"/>
    <w:rsid w:val="003B5EF3"/>
    <w:rsid w:val="003B64AE"/>
    <w:rsid w:val="003C1741"/>
    <w:rsid w:val="003C5587"/>
    <w:rsid w:val="003C576A"/>
    <w:rsid w:val="003D1B62"/>
    <w:rsid w:val="003D6CA6"/>
    <w:rsid w:val="003E67C5"/>
    <w:rsid w:val="003F101D"/>
    <w:rsid w:val="00405FB6"/>
    <w:rsid w:val="00406F19"/>
    <w:rsid w:val="00414E6D"/>
    <w:rsid w:val="00415AED"/>
    <w:rsid w:val="0042349D"/>
    <w:rsid w:val="00423E73"/>
    <w:rsid w:val="004359B9"/>
    <w:rsid w:val="0043666A"/>
    <w:rsid w:val="004512FB"/>
    <w:rsid w:val="00455F99"/>
    <w:rsid w:val="00460B4B"/>
    <w:rsid w:val="004611FF"/>
    <w:rsid w:val="00463931"/>
    <w:rsid w:val="00463A61"/>
    <w:rsid w:val="00471043"/>
    <w:rsid w:val="0048227C"/>
    <w:rsid w:val="00482364"/>
    <w:rsid w:val="00482A76"/>
    <w:rsid w:val="00483258"/>
    <w:rsid w:val="00484BC0"/>
    <w:rsid w:val="00485335"/>
    <w:rsid w:val="0049302C"/>
    <w:rsid w:val="00497579"/>
    <w:rsid w:val="004B4872"/>
    <w:rsid w:val="004C5C54"/>
    <w:rsid w:val="004C7D67"/>
    <w:rsid w:val="004D6CD5"/>
    <w:rsid w:val="004E0D1E"/>
    <w:rsid w:val="004E124A"/>
    <w:rsid w:val="004E36D0"/>
    <w:rsid w:val="004E5568"/>
    <w:rsid w:val="004F1781"/>
    <w:rsid w:val="004F4F08"/>
    <w:rsid w:val="00504686"/>
    <w:rsid w:val="00511060"/>
    <w:rsid w:val="0051111B"/>
    <w:rsid w:val="005230C8"/>
    <w:rsid w:val="00532732"/>
    <w:rsid w:val="0054059E"/>
    <w:rsid w:val="0054634C"/>
    <w:rsid w:val="00566222"/>
    <w:rsid w:val="00567B98"/>
    <w:rsid w:val="00571BF0"/>
    <w:rsid w:val="00593EDF"/>
    <w:rsid w:val="00595476"/>
    <w:rsid w:val="005960AB"/>
    <w:rsid w:val="00596AEB"/>
    <w:rsid w:val="005A1F56"/>
    <w:rsid w:val="005A42AF"/>
    <w:rsid w:val="005A434E"/>
    <w:rsid w:val="005A4561"/>
    <w:rsid w:val="005A4EB2"/>
    <w:rsid w:val="005C0B8F"/>
    <w:rsid w:val="005C29F3"/>
    <w:rsid w:val="005C5C43"/>
    <w:rsid w:val="005D3C79"/>
    <w:rsid w:val="005D665A"/>
    <w:rsid w:val="005D6947"/>
    <w:rsid w:val="005D7B17"/>
    <w:rsid w:val="005E15A8"/>
    <w:rsid w:val="005E31AE"/>
    <w:rsid w:val="005E4FC4"/>
    <w:rsid w:val="005F13D9"/>
    <w:rsid w:val="005F4413"/>
    <w:rsid w:val="005F546D"/>
    <w:rsid w:val="005F6D37"/>
    <w:rsid w:val="00620F6A"/>
    <w:rsid w:val="00623AE3"/>
    <w:rsid w:val="00636B44"/>
    <w:rsid w:val="006441BB"/>
    <w:rsid w:val="006472CD"/>
    <w:rsid w:val="0065022F"/>
    <w:rsid w:val="006517FF"/>
    <w:rsid w:val="0065537F"/>
    <w:rsid w:val="00655A2A"/>
    <w:rsid w:val="00657D54"/>
    <w:rsid w:val="0068218E"/>
    <w:rsid w:val="00692536"/>
    <w:rsid w:val="00697689"/>
    <w:rsid w:val="006B462C"/>
    <w:rsid w:val="006C1444"/>
    <w:rsid w:val="006D12D5"/>
    <w:rsid w:val="006D2EE3"/>
    <w:rsid w:val="006D49D2"/>
    <w:rsid w:val="006D5374"/>
    <w:rsid w:val="006E4E57"/>
    <w:rsid w:val="006F1984"/>
    <w:rsid w:val="006F2BAE"/>
    <w:rsid w:val="006F6E78"/>
    <w:rsid w:val="006F7B57"/>
    <w:rsid w:val="00723190"/>
    <w:rsid w:val="007402C7"/>
    <w:rsid w:val="00740712"/>
    <w:rsid w:val="00747F54"/>
    <w:rsid w:val="00747F5B"/>
    <w:rsid w:val="00750EAC"/>
    <w:rsid w:val="00754A25"/>
    <w:rsid w:val="00761F79"/>
    <w:rsid w:val="0076274C"/>
    <w:rsid w:val="00764FCF"/>
    <w:rsid w:val="007658D6"/>
    <w:rsid w:val="0077019C"/>
    <w:rsid w:val="00780155"/>
    <w:rsid w:val="00780FFA"/>
    <w:rsid w:val="00782735"/>
    <w:rsid w:val="00790723"/>
    <w:rsid w:val="00791043"/>
    <w:rsid w:val="00791F84"/>
    <w:rsid w:val="007941E3"/>
    <w:rsid w:val="007975CD"/>
    <w:rsid w:val="007A1412"/>
    <w:rsid w:val="007A6B86"/>
    <w:rsid w:val="007B1BED"/>
    <w:rsid w:val="007B1C42"/>
    <w:rsid w:val="007B461A"/>
    <w:rsid w:val="007C1D37"/>
    <w:rsid w:val="007C5C8D"/>
    <w:rsid w:val="007D059C"/>
    <w:rsid w:val="007D22E3"/>
    <w:rsid w:val="007D3558"/>
    <w:rsid w:val="007D3E61"/>
    <w:rsid w:val="007D55AF"/>
    <w:rsid w:val="007D7AD8"/>
    <w:rsid w:val="007F5D73"/>
    <w:rsid w:val="007F7AF0"/>
    <w:rsid w:val="0080030D"/>
    <w:rsid w:val="0080190A"/>
    <w:rsid w:val="00802049"/>
    <w:rsid w:val="008031CC"/>
    <w:rsid w:val="00815336"/>
    <w:rsid w:val="00817E5C"/>
    <w:rsid w:val="00820C27"/>
    <w:rsid w:val="00821368"/>
    <w:rsid w:val="00830130"/>
    <w:rsid w:val="008334A5"/>
    <w:rsid w:val="00850705"/>
    <w:rsid w:val="008511AD"/>
    <w:rsid w:val="00851C41"/>
    <w:rsid w:val="00851D34"/>
    <w:rsid w:val="00853681"/>
    <w:rsid w:val="00853EBA"/>
    <w:rsid w:val="00865F5F"/>
    <w:rsid w:val="00867F88"/>
    <w:rsid w:val="008718F3"/>
    <w:rsid w:val="00874CCE"/>
    <w:rsid w:val="00874DD2"/>
    <w:rsid w:val="00877BDF"/>
    <w:rsid w:val="008943CE"/>
    <w:rsid w:val="008A110D"/>
    <w:rsid w:val="008A1964"/>
    <w:rsid w:val="008A1EDA"/>
    <w:rsid w:val="008C1FA0"/>
    <w:rsid w:val="008C3D72"/>
    <w:rsid w:val="008C7CBC"/>
    <w:rsid w:val="008E097A"/>
    <w:rsid w:val="008E4366"/>
    <w:rsid w:val="008F11C8"/>
    <w:rsid w:val="008F7610"/>
    <w:rsid w:val="00901EC1"/>
    <w:rsid w:val="00904935"/>
    <w:rsid w:val="00916BAB"/>
    <w:rsid w:val="00946881"/>
    <w:rsid w:val="0095412C"/>
    <w:rsid w:val="009611A6"/>
    <w:rsid w:val="0096576E"/>
    <w:rsid w:val="00970ADE"/>
    <w:rsid w:val="0098189C"/>
    <w:rsid w:val="0098712E"/>
    <w:rsid w:val="00992E1A"/>
    <w:rsid w:val="00995296"/>
    <w:rsid w:val="00997CA7"/>
    <w:rsid w:val="009A0223"/>
    <w:rsid w:val="009A2BFB"/>
    <w:rsid w:val="009B43F8"/>
    <w:rsid w:val="009C0B8F"/>
    <w:rsid w:val="009C2610"/>
    <w:rsid w:val="009D2A28"/>
    <w:rsid w:val="009D2C9B"/>
    <w:rsid w:val="009D32AD"/>
    <w:rsid w:val="009E5974"/>
    <w:rsid w:val="009F05B0"/>
    <w:rsid w:val="00A00ABD"/>
    <w:rsid w:val="00A0300F"/>
    <w:rsid w:val="00A03A75"/>
    <w:rsid w:val="00A0574E"/>
    <w:rsid w:val="00A06539"/>
    <w:rsid w:val="00A205CB"/>
    <w:rsid w:val="00A21DEA"/>
    <w:rsid w:val="00A30D4C"/>
    <w:rsid w:val="00A35CFD"/>
    <w:rsid w:val="00A36C51"/>
    <w:rsid w:val="00A37976"/>
    <w:rsid w:val="00A427BF"/>
    <w:rsid w:val="00A44D20"/>
    <w:rsid w:val="00A45BFF"/>
    <w:rsid w:val="00A51124"/>
    <w:rsid w:val="00A51578"/>
    <w:rsid w:val="00A55F1B"/>
    <w:rsid w:val="00A64FF9"/>
    <w:rsid w:val="00A72540"/>
    <w:rsid w:val="00A74A39"/>
    <w:rsid w:val="00A758DA"/>
    <w:rsid w:val="00A77316"/>
    <w:rsid w:val="00A8081F"/>
    <w:rsid w:val="00A80D6E"/>
    <w:rsid w:val="00A84123"/>
    <w:rsid w:val="00A8738B"/>
    <w:rsid w:val="00A90D9D"/>
    <w:rsid w:val="00A929F7"/>
    <w:rsid w:val="00A94E77"/>
    <w:rsid w:val="00AA046E"/>
    <w:rsid w:val="00AA0561"/>
    <w:rsid w:val="00AA28C1"/>
    <w:rsid w:val="00AA3914"/>
    <w:rsid w:val="00AA3F39"/>
    <w:rsid w:val="00AA4E24"/>
    <w:rsid w:val="00AB5958"/>
    <w:rsid w:val="00AB6F0F"/>
    <w:rsid w:val="00AB7897"/>
    <w:rsid w:val="00AC050D"/>
    <w:rsid w:val="00AC1DD0"/>
    <w:rsid w:val="00AD293D"/>
    <w:rsid w:val="00AD4217"/>
    <w:rsid w:val="00AE055F"/>
    <w:rsid w:val="00AE672F"/>
    <w:rsid w:val="00AE733E"/>
    <w:rsid w:val="00AE7D38"/>
    <w:rsid w:val="00B02C9F"/>
    <w:rsid w:val="00B02F1B"/>
    <w:rsid w:val="00B03903"/>
    <w:rsid w:val="00B127F8"/>
    <w:rsid w:val="00B15915"/>
    <w:rsid w:val="00B230B2"/>
    <w:rsid w:val="00B24971"/>
    <w:rsid w:val="00B31239"/>
    <w:rsid w:val="00B331B3"/>
    <w:rsid w:val="00B371D6"/>
    <w:rsid w:val="00B46C9C"/>
    <w:rsid w:val="00B66315"/>
    <w:rsid w:val="00B84E0F"/>
    <w:rsid w:val="00B84F82"/>
    <w:rsid w:val="00B861F2"/>
    <w:rsid w:val="00B86746"/>
    <w:rsid w:val="00B9106E"/>
    <w:rsid w:val="00B9173D"/>
    <w:rsid w:val="00BA217C"/>
    <w:rsid w:val="00BA4915"/>
    <w:rsid w:val="00BA670A"/>
    <w:rsid w:val="00BA7F34"/>
    <w:rsid w:val="00BB6FF4"/>
    <w:rsid w:val="00BC2E4F"/>
    <w:rsid w:val="00BC4C40"/>
    <w:rsid w:val="00BC5907"/>
    <w:rsid w:val="00BC6326"/>
    <w:rsid w:val="00BD1E38"/>
    <w:rsid w:val="00BD652B"/>
    <w:rsid w:val="00BE224F"/>
    <w:rsid w:val="00BF2BA3"/>
    <w:rsid w:val="00BF7B0A"/>
    <w:rsid w:val="00C00797"/>
    <w:rsid w:val="00C0317B"/>
    <w:rsid w:val="00C03778"/>
    <w:rsid w:val="00C05942"/>
    <w:rsid w:val="00C06ABE"/>
    <w:rsid w:val="00C15F50"/>
    <w:rsid w:val="00C23ABC"/>
    <w:rsid w:val="00C24FC0"/>
    <w:rsid w:val="00C306CA"/>
    <w:rsid w:val="00C3507A"/>
    <w:rsid w:val="00C36240"/>
    <w:rsid w:val="00C40413"/>
    <w:rsid w:val="00C47BE3"/>
    <w:rsid w:val="00C5138D"/>
    <w:rsid w:val="00C54DF2"/>
    <w:rsid w:val="00C643EB"/>
    <w:rsid w:val="00C6460D"/>
    <w:rsid w:val="00C64636"/>
    <w:rsid w:val="00C661EC"/>
    <w:rsid w:val="00C66BB2"/>
    <w:rsid w:val="00C80C0D"/>
    <w:rsid w:val="00C83E3D"/>
    <w:rsid w:val="00C90F5E"/>
    <w:rsid w:val="00C928F2"/>
    <w:rsid w:val="00CA05DB"/>
    <w:rsid w:val="00CB69AF"/>
    <w:rsid w:val="00CC6394"/>
    <w:rsid w:val="00CC7795"/>
    <w:rsid w:val="00CD2347"/>
    <w:rsid w:val="00CD24D0"/>
    <w:rsid w:val="00CD320B"/>
    <w:rsid w:val="00CD63F6"/>
    <w:rsid w:val="00CD6A4D"/>
    <w:rsid w:val="00CE3A4F"/>
    <w:rsid w:val="00CE417A"/>
    <w:rsid w:val="00CF0C2C"/>
    <w:rsid w:val="00CF38C6"/>
    <w:rsid w:val="00CF451E"/>
    <w:rsid w:val="00CF45A7"/>
    <w:rsid w:val="00CF6049"/>
    <w:rsid w:val="00CF72F5"/>
    <w:rsid w:val="00D0120D"/>
    <w:rsid w:val="00D020B7"/>
    <w:rsid w:val="00D03B7D"/>
    <w:rsid w:val="00D04657"/>
    <w:rsid w:val="00D05B69"/>
    <w:rsid w:val="00D07DD6"/>
    <w:rsid w:val="00D11E30"/>
    <w:rsid w:val="00D23F27"/>
    <w:rsid w:val="00D32939"/>
    <w:rsid w:val="00D339D7"/>
    <w:rsid w:val="00D340BF"/>
    <w:rsid w:val="00D40145"/>
    <w:rsid w:val="00D41760"/>
    <w:rsid w:val="00D424E1"/>
    <w:rsid w:val="00D439E6"/>
    <w:rsid w:val="00D44AA5"/>
    <w:rsid w:val="00D452D2"/>
    <w:rsid w:val="00D45CB4"/>
    <w:rsid w:val="00D465EA"/>
    <w:rsid w:val="00D57B0E"/>
    <w:rsid w:val="00D639D5"/>
    <w:rsid w:val="00D64004"/>
    <w:rsid w:val="00D6756E"/>
    <w:rsid w:val="00D70A73"/>
    <w:rsid w:val="00D73331"/>
    <w:rsid w:val="00D76A2F"/>
    <w:rsid w:val="00D77F9C"/>
    <w:rsid w:val="00D8350C"/>
    <w:rsid w:val="00D844C3"/>
    <w:rsid w:val="00D84C8D"/>
    <w:rsid w:val="00D90DC7"/>
    <w:rsid w:val="00D91353"/>
    <w:rsid w:val="00D95000"/>
    <w:rsid w:val="00D96356"/>
    <w:rsid w:val="00D9701C"/>
    <w:rsid w:val="00DA19C9"/>
    <w:rsid w:val="00DA36F6"/>
    <w:rsid w:val="00DA5008"/>
    <w:rsid w:val="00DA53C4"/>
    <w:rsid w:val="00DA575A"/>
    <w:rsid w:val="00DB75D0"/>
    <w:rsid w:val="00DC2E90"/>
    <w:rsid w:val="00DC42C4"/>
    <w:rsid w:val="00DC459A"/>
    <w:rsid w:val="00DC4DAA"/>
    <w:rsid w:val="00DD7A26"/>
    <w:rsid w:val="00DD7B82"/>
    <w:rsid w:val="00DE065D"/>
    <w:rsid w:val="00DE68D4"/>
    <w:rsid w:val="00DF0AA3"/>
    <w:rsid w:val="00DF1B89"/>
    <w:rsid w:val="00DF31F5"/>
    <w:rsid w:val="00DF3BE1"/>
    <w:rsid w:val="00DF46D6"/>
    <w:rsid w:val="00DF6CCE"/>
    <w:rsid w:val="00DF72F5"/>
    <w:rsid w:val="00E13659"/>
    <w:rsid w:val="00E152FB"/>
    <w:rsid w:val="00E16226"/>
    <w:rsid w:val="00E16351"/>
    <w:rsid w:val="00E230A7"/>
    <w:rsid w:val="00E500F1"/>
    <w:rsid w:val="00E50A24"/>
    <w:rsid w:val="00E55A31"/>
    <w:rsid w:val="00E5743F"/>
    <w:rsid w:val="00E57A57"/>
    <w:rsid w:val="00E76AAA"/>
    <w:rsid w:val="00E8408A"/>
    <w:rsid w:val="00E86AC0"/>
    <w:rsid w:val="00E90165"/>
    <w:rsid w:val="00E97698"/>
    <w:rsid w:val="00EA0938"/>
    <w:rsid w:val="00EA2DD5"/>
    <w:rsid w:val="00EA6851"/>
    <w:rsid w:val="00EC3EBE"/>
    <w:rsid w:val="00ED0270"/>
    <w:rsid w:val="00ED5EC2"/>
    <w:rsid w:val="00EE246E"/>
    <w:rsid w:val="00EE30FC"/>
    <w:rsid w:val="00EE3641"/>
    <w:rsid w:val="00EE5F4D"/>
    <w:rsid w:val="00EE798A"/>
    <w:rsid w:val="00EF41CB"/>
    <w:rsid w:val="00F021E2"/>
    <w:rsid w:val="00F103F0"/>
    <w:rsid w:val="00F13D5B"/>
    <w:rsid w:val="00F20625"/>
    <w:rsid w:val="00F24B06"/>
    <w:rsid w:val="00F40F78"/>
    <w:rsid w:val="00F42FF1"/>
    <w:rsid w:val="00F44161"/>
    <w:rsid w:val="00F4458F"/>
    <w:rsid w:val="00F54573"/>
    <w:rsid w:val="00F56392"/>
    <w:rsid w:val="00F605D9"/>
    <w:rsid w:val="00F60A41"/>
    <w:rsid w:val="00F6158F"/>
    <w:rsid w:val="00F61E29"/>
    <w:rsid w:val="00F67597"/>
    <w:rsid w:val="00F76467"/>
    <w:rsid w:val="00F910E0"/>
    <w:rsid w:val="00F92BD3"/>
    <w:rsid w:val="00F93BE3"/>
    <w:rsid w:val="00F96F86"/>
    <w:rsid w:val="00F97000"/>
    <w:rsid w:val="00FA0FFC"/>
    <w:rsid w:val="00FA4793"/>
    <w:rsid w:val="00FA65E3"/>
    <w:rsid w:val="00FB61DB"/>
    <w:rsid w:val="00FC63AB"/>
    <w:rsid w:val="00FE6804"/>
    <w:rsid w:val="00FF3880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BB4D7A"/>
  <w15:chartTrackingRefBased/>
  <w15:docId w15:val="{32C15D34-FBC7-48AA-BDD8-5A6462BC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  <w:pPr>
      <w:spacing w:after="160" w:line="259" w:lineRule="auto"/>
    </w:pPr>
    <w:rPr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 w:bidi="th-TH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0A26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26D0"/>
    <w:rPr>
      <w:szCs w:val="20"/>
    </w:rPr>
  </w:style>
  <w:style w:type="character" w:customStyle="1" w:styleId="CommentTextChar">
    <w:name w:val="Comment Text Char"/>
    <w:link w:val="CommentText"/>
    <w:uiPriority w:val="99"/>
    <w:rsid w:val="000A26D0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26D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A26D0"/>
    <w:rPr>
      <w:b/>
      <w:bCs/>
      <w:lang w:bidi="ar-SA"/>
    </w:rPr>
  </w:style>
  <w:style w:type="paragraph" w:styleId="Revision">
    <w:name w:val="Revision"/>
    <w:hidden/>
    <w:uiPriority w:val="99"/>
    <w:semiHidden/>
    <w:rsid w:val="00A8081F"/>
    <w:rPr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2D340-EEFE-458E-981C-87EE47BDA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Yaowalak Chittasopee (TH)</cp:lastModifiedBy>
  <cp:revision>7</cp:revision>
  <cp:lastPrinted>2024-02-20T01:57:00Z</cp:lastPrinted>
  <dcterms:created xsi:type="dcterms:W3CDTF">2025-02-19T02:08:00Z</dcterms:created>
  <dcterms:modified xsi:type="dcterms:W3CDTF">2025-02-24T06:48:00Z</dcterms:modified>
</cp:coreProperties>
</file>